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C48C3E9" wp14:paraId="2C078E63" wp14:textId="2CEC77DE">
      <w:pPr>
        <w:pStyle w:val="Heading1"/>
      </w:pPr>
      <w:r w:rsidR="75989B30">
        <w:rPr/>
        <w:t>How to Organize a HIAS Fundraiser</w:t>
      </w:r>
    </w:p>
    <w:p w:rsidR="75989B30" w:rsidP="7C48C3E9" w:rsidRDefault="75989B30" w14:paraId="2283F3F8" w14:textId="397B664E">
      <w:pPr>
        <w:pStyle w:val="Heading2"/>
      </w:pPr>
      <w:r w:rsidR="75989B30">
        <w:rPr/>
        <w:t>Step 1: Know Your “Why”</w:t>
      </w:r>
    </w:p>
    <w:p w:rsidR="75989B30" w:rsidP="7A2F3E88" w:rsidRDefault="75989B30" w14:paraId="7AE366DE" w14:textId="6FB0BD8F">
      <w:pPr>
        <w:jc w:val="left"/>
      </w:pPr>
      <w:r w:rsidR="2F76A467">
        <w:rPr/>
        <w:t>Before diving into a fundraiser for HIAS’s US Legal and Asylum Department</w:t>
      </w:r>
      <w:r w:rsidR="2F76A467">
        <w:rPr/>
        <w:t xml:space="preserve">, it is important to ask yourself why you want to </w:t>
      </w:r>
      <w:r w:rsidR="58C0405A">
        <w:rPr/>
        <w:t>organize a fundraiser</w:t>
      </w:r>
      <w:r w:rsidR="2F76A467">
        <w:rPr/>
        <w:t xml:space="preserve">. </w:t>
      </w:r>
      <w:r w:rsidR="1AE72EFF">
        <w:rPr/>
        <w:t>Often</w:t>
      </w:r>
      <w:r w:rsidR="2F76A467">
        <w:rPr/>
        <w:t xml:space="preserve"> there is an</w:t>
      </w:r>
      <w:r w:rsidR="549C4393">
        <w:rPr/>
        <w:t xml:space="preserve"> </w:t>
      </w:r>
      <w:r w:rsidR="53AECEC4">
        <w:rPr/>
        <w:t xml:space="preserve">obvious </w:t>
      </w:r>
      <w:r w:rsidR="7C15896A">
        <w:rPr/>
        <w:t>reason</w:t>
      </w:r>
      <w:r w:rsidR="1B909D47">
        <w:rPr/>
        <w:t xml:space="preserve"> </w:t>
      </w:r>
      <w:r w:rsidR="2DF6DDA6">
        <w:rPr/>
        <w:t>like</w:t>
      </w:r>
      <w:r w:rsidR="1B909D47">
        <w:rPr/>
        <w:t xml:space="preserve"> </w:t>
      </w:r>
      <w:commentRangeStart w:id="1502337748"/>
      <w:commentRangeStart w:id="1061739340"/>
      <w:r w:rsidR="1B909D47">
        <w:rPr/>
        <w:t xml:space="preserve">a </w:t>
      </w:r>
      <w:r w:rsidR="1B909D47">
        <w:rPr/>
        <w:t>b’nei</w:t>
      </w:r>
      <w:r w:rsidR="1B909D47">
        <w:rPr/>
        <w:t xml:space="preserve"> mitzvah </w:t>
      </w:r>
      <w:r w:rsidR="1B909D47">
        <w:rPr/>
        <w:t>project</w:t>
      </w:r>
      <w:r w:rsidR="1B909D47">
        <w:rPr/>
        <w:t xml:space="preserve"> or </w:t>
      </w:r>
      <w:r w:rsidR="7162BCD2">
        <w:rPr/>
        <w:t>you</w:t>
      </w:r>
      <w:r w:rsidR="71D760D4">
        <w:rPr/>
        <w:t xml:space="preserve"> need volunteer hours</w:t>
      </w:r>
      <w:r w:rsidR="66E44B1A">
        <w:rPr/>
        <w:t>.</w:t>
      </w:r>
      <w:commentRangeEnd w:id="1502337748"/>
      <w:r>
        <w:rPr>
          <w:rStyle w:val="CommentReference"/>
        </w:rPr>
        <w:commentReference w:id="1502337748"/>
      </w:r>
      <w:commentRangeEnd w:id="1061739340"/>
      <w:r>
        <w:rPr>
          <w:rStyle w:val="CommentReference"/>
        </w:rPr>
        <w:commentReference w:id="1061739340"/>
      </w:r>
      <w:r w:rsidR="66E44B1A">
        <w:rPr/>
        <w:t xml:space="preserve"> Those </w:t>
      </w:r>
      <w:r w:rsidR="7B3D8A44">
        <w:rPr/>
        <w:t>“</w:t>
      </w:r>
      <w:r w:rsidR="66E44B1A">
        <w:rPr/>
        <w:t>whys</w:t>
      </w:r>
      <w:r w:rsidR="6FAC19C2">
        <w:rPr/>
        <w:t>”</w:t>
      </w:r>
      <w:r w:rsidR="66E44B1A">
        <w:rPr/>
        <w:t xml:space="preserve"> are </w:t>
      </w:r>
      <w:r w:rsidR="33BDD113">
        <w:rPr/>
        <w:t>helpful</w:t>
      </w:r>
      <w:r w:rsidR="66E44B1A">
        <w:rPr/>
        <w:t xml:space="preserve"> </w:t>
      </w:r>
      <w:r w:rsidR="76C93D01">
        <w:rPr/>
        <w:t xml:space="preserve">when </w:t>
      </w:r>
      <w:r w:rsidR="66E44B1A">
        <w:rPr/>
        <w:t xml:space="preserve">setting due dates and </w:t>
      </w:r>
      <w:r w:rsidR="0B88F657">
        <w:rPr/>
        <w:t>decid</w:t>
      </w:r>
      <w:r w:rsidR="66E44B1A">
        <w:rPr/>
        <w:t xml:space="preserve">ing how to track </w:t>
      </w:r>
      <w:r w:rsidR="139A6C34">
        <w:rPr/>
        <w:t>your progress</w:t>
      </w:r>
      <w:r w:rsidR="66E44B1A">
        <w:rPr/>
        <w:t xml:space="preserve">. However, </w:t>
      </w:r>
      <w:r w:rsidR="6C503566">
        <w:rPr/>
        <w:t xml:space="preserve">there is a deeper “why” at </w:t>
      </w:r>
      <w:r w:rsidR="3BFAB691">
        <w:rPr/>
        <w:t>hand</w:t>
      </w:r>
      <w:r w:rsidR="6C503566">
        <w:rPr/>
        <w:t>: why do you want to support</w:t>
      </w:r>
      <w:r w:rsidR="38A8B89E">
        <w:rPr/>
        <w:t xml:space="preserve"> HIAS</w:t>
      </w:r>
      <w:r w:rsidR="2AE8D805">
        <w:rPr/>
        <w:t>’s</w:t>
      </w:r>
      <w:r w:rsidR="1C3C34C4">
        <w:rPr/>
        <w:t xml:space="preserve"> US Legal and Asylum Department</w:t>
      </w:r>
      <w:r w:rsidR="345991DB">
        <w:rPr/>
        <w:t>?</w:t>
      </w:r>
      <w:r w:rsidR="0CC1BCDF">
        <w:rPr/>
        <w:t xml:space="preserve"> This information will play </w:t>
      </w:r>
      <w:r w:rsidR="0CC1BCDF">
        <w:rPr/>
        <w:t>a big role</w:t>
      </w:r>
      <w:r w:rsidR="0CC1BCDF">
        <w:rPr/>
        <w:t xml:space="preserve"> in convincing people to support your fundraiser. </w:t>
      </w:r>
      <w:r w:rsidR="2C0F1A28">
        <w:rPr/>
        <w:t>It will come in handy for Step 4</w:t>
      </w:r>
      <w:r w:rsidR="5B6F50F3">
        <w:rPr/>
        <w:t>.</w:t>
      </w:r>
    </w:p>
    <w:p w:rsidR="75989B30" w:rsidP="7C48C3E9" w:rsidRDefault="75989B30" w14:paraId="539A2322" w14:textId="58FE6F1D">
      <w:pPr>
        <w:jc w:val="left"/>
        <w:rPr>
          <w:i w:val="1"/>
          <w:iCs w:val="1"/>
          <w:color w:val="747474" w:themeColor="background2" w:themeTint="FF" w:themeShade="80"/>
          <w:sz w:val="28"/>
          <w:szCs w:val="28"/>
        </w:rPr>
      </w:pPr>
      <w:r w:rsidRPr="7C48C3E9" w:rsidR="0696BC63">
        <w:rPr>
          <w:i w:val="1"/>
          <w:iCs w:val="1"/>
          <w:color w:val="747474" w:themeColor="background2" w:themeTint="FF" w:themeShade="80"/>
          <w:sz w:val="28"/>
          <w:szCs w:val="28"/>
        </w:rPr>
        <w:t>Finding Your “Why”</w:t>
      </w:r>
    </w:p>
    <w:p w:rsidR="75989B30" w:rsidP="7A2F3E88" w:rsidRDefault="75989B30" w14:paraId="7434D9DF" w14:textId="30DF6F83">
      <w:pPr>
        <w:jc w:val="left"/>
      </w:pPr>
      <w:r w:rsidR="503AD8CA">
        <w:rPr/>
        <w:t xml:space="preserve">If you need help articulating your reason for supporting </w:t>
      </w:r>
      <w:r w:rsidR="1F4B3A46">
        <w:rPr/>
        <w:t xml:space="preserve">HIAS’s </w:t>
      </w:r>
      <w:r w:rsidR="7442A3C2">
        <w:rPr/>
        <w:t>US Legal and Asylum Department</w:t>
      </w:r>
      <w:r w:rsidR="1F4B3A46">
        <w:rPr/>
        <w:t xml:space="preserve">, feel free to start by reading more about </w:t>
      </w:r>
      <w:r w:rsidR="6622D817">
        <w:rPr/>
        <w:t>our</w:t>
      </w:r>
      <w:r w:rsidR="1F4B3A46">
        <w:rPr/>
        <w:t xml:space="preserve"> work</w:t>
      </w:r>
      <w:r w:rsidR="686D8FE4">
        <w:rPr/>
        <w:t xml:space="preserve"> </w:t>
      </w:r>
      <w:hyperlink r:id="R1a710d0fbd0a4edc">
        <w:r w:rsidRPr="680EAAF6" w:rsidR="686D8FE4">
          <w:rPr>
            <w:rStyle w:val="Hyperlink"/>
          </w:rPr>
          <w:t>here</w:t>
        </w:r>
      </w:hyperlink>
      <w:r w:rsidR="686D8FE4">
        <w:rPr/>
        <w:t>.</w:t>
      </w:r>
      <w:r w:rsidR="17FD7714">
        <w:rPr/>
        <w:t xml:space="preserve"> You could also look inward—what is your connection to immigration? </w:t>
      </w:r>
      <w:r w:rsidR="17FD7714">
        <w:rPr/>
        <w:t>Maybe HIAS</w:t>
      </w:r>
      <w:r w:rsidR="17FD7714">
        <w:rPr/>
        <w:t xml:space="preserve"> helped your family escape persecution and find saf</w:t>
      </w:r>
      <w:r w:rsidR="2434FA64">
        <w:rPr/>
        <w:t xml:space="preserve">ety in the U.S. Or </w:t>
      </w:r>
      <w:r w:rsidR="2434FA64">
        <w:rPr/>
        <w:t>maybe</w:t>
      </w:r>
      <w:r w:rsidR="13F7FF58">
        <w:rPr/>
        <w:t xml:space="preserve"> you</w:t>
      </w:r>
      <w:r w:rsidR="13F7FF58">
        <w:rPr/>
        <w:t xml:space="preserve"> are passionate about helping refugees and asylum seekers in your community! HIAS’s </w:t>
      </w:r>
      <w:r w:rsidR="47E1DD4C">
        <w:rPr/>
        <w:t>US Legal and Asylum Department</w:t>
      </w:r>
      <w:r w:rsidR="13F7FF58">
        <w:rPr/>
        <w:t xml:space="preserve"> helps neighbors specifically in the DMV and </w:t>
      </w:r>
      <w:r w:rsidR="262CC308">
        <w:rPr/>
        <w:t xml:space="preserve">the </w:t>
      </w:r>
      <w:r w:rsidR="13F7FF58">
        <w:rPr/>
        <w:t xml:space="preserve">New York </w:t>
      </w:r>
      <w:r w:rsidR="5D432740">
        <w:rPr/>
        <w:t>metro area.</w:t>
      </w:r>
      <w:r w:rsidR="13F7FF58">
        <w:rPr/>
        <w:t xml:space="preserve"> </w:t>
      </w:r>
    </w:p>
    <w:p w:rsidR="75989B30" w:rsidP="7A2F3E88" w:rsidRDefault="75989B30" w14:paraId="060E5BE9" w14:textId="502AB2B8">
      <w:pPr>
        <w:jc w:val="left"/>
      </w:pPr>
    </w:p>
    <w:p w:rsidR="75989B30" w:rsidP="7C48C3E9" w:rsidRDefault="75989B30" w14:paraId="1A5E8D40" w14:textId="706C5454">
      <w:pPr>
        <w:pStyle w:val="Heading2"/>
      </w:pPr>
      <w:r w:rsidR="3C2493DA">
        <w:rPr/>
        <w:t>Step 2: Decide What You’re Fundraising</w:t>
      </w:r>
    </w:p>
    <w:p w:rsidR="75989B30" w:rsidP="7C48C3E9" w:rsidRDefault="75989B30" w14:paraId="4CA5AFB9" w14:textId="3C38DB55">
      <w:pPr>
        <w:spacing w:before="0" w:beforeAutospacing="off" w:after="160" w:afterAutospacing="off" w:line="279" w:lineRule="auto"/>
        <w:ind w:left="0" w:right="0"/>
        <w:jc w:val="left"/>
      </w:pPr>
      <w:r w:rsidR="7910132A">
        <w:rPr/>
        <w:t>Depending on the time of year, ongoi</w:t>
      </w:r>
      <w:r w:rsidR="43C7FED4">
        <w:rPr/>
        <w:t>ng projects, and client needs</w:t>
      </w:r>
      <w:r w:rsidR="0C248F57">
        <w:rPr/>
        <w:t>,</w:t>
      </w:r>
      <w:r w:rsidR="43C7FED4">
        <w:rPr/>
        <w:t xml:space="preserve"> monetary donations might be more helpful than in-kind donations or </w:t>
      </w:r>
      <w:r w:rsidR="43C7FED4">
        <w:rPr/>
        <w:t>vice-versa</w:t>
      </w:r>
      <w:r w:rsidR="43C7FED4">
        <w:rPr/>
        <w:t xml:space="preserve">! </w:t>
      </w:r>
      <w:r w:rsidR="78B05DE2">
        <w:rPr/>
        <w:t>Please ask</w:t>
      </w:r>
      <w:r w:rsidR="14AA24B3">
        <w:rPr/>
        <w:t xml:space="preserve"> </w:t>
      </w:r>
      <w:r w:rsidR="43C7FED4">
        <w:rPr/>
        <w:t>HIAS’</w:t>
      </w:r>
      <w:r w:rsidR="48DA6DF5">
        <w:rPr/>
        <w:t xml:space="preserve">s </w:t>
      </w:r>
      <w:r w:rsidR="45EE62EF">
        <w:rPr/>
        <w:t>US Legal and Asylum Department</w:t>
      </w:r>
      <w:r w:rsidR="48DA6DF5">
        <w:rPr/>
        <w:t xml:space="preserve"> volunteer team </w:t>
      </w:r>
      <w:r w:rsidR="79F44FEA">
        <w:rPr/>
        <w:t xml:space="preserve">about </w:t>
      </w:r>
      <w:r w:rsidR="48DA6DF5">
        <w:rPr/>
        <w:t>what the department needs most</w:t>
      </w:r>
      <w:r w:rsidR="7910132A">
        <w:rPr/>
        <w:t xml:space="preserve"> </w:t>
      </w:r>
      <w:r w:rsidR="17266DEA">
        <w:rPr/>
        <w:t>at the time of your fundraiser.</w:t>
      </w:r>
    </w:p>
    <w:p w:rsidR="75989B30" w:rsidP="7C48C3E9" w:rsidRDefault="75989B30" w14:paraId="41F6AF09" w14:textId="5FBF40D1">
      <w:pPr>
        <w:pStyle w:val="Normal"/>
        <w:suppressLineNumbers w:val="0"/>
        <w:bidi w:val="0"/>
        <w:spacing w:before="0" w:beforeAutospacing="off" w:after="160" w:afterAutospacing="off" w:line="279" w:lineRule="auto"/>
        <w:ind w:left="0" w:right="0"/>
        <w:jc w:val="left"/>
      </w:pPr>
      <w:r w:rsidRPr="7C48C3E9" w:rsidR="7910132A">
        <w:rPr>
          <w:i w:val="1"/>
          <w:iCs w:val="1"/>
          <w:color w:val="747474" w:themeColor="background2" w:themeTint="FF" w:themeShade="80"/>
          <w:sz w:val="28"/>
          <w:szCs w:val="28"/>
        </w:rPr>
        <w:t>Monetary Donations</w:t>
      </w:r>
    </w:p>
    <w:p w:rsidR="75989B30" w:rsidP="7C48C3E9" w:rsidRDefault="75989B30" w14:paraId="2E8B16EA" w14:textId="097C63C6">
      <w:pPr>
        <w:spacing w:before="0" w:beforeAutospacing="off" w:after="160" w:afterAutospacing="off" w:line="279" w:lineRule="auto"/>
        <w:ind w:left="0" w:right="0"/>
        <w:jc w:val="left"/>
      </w:pPr>
      <w:r w:rsidR="710585DB">
        <w:rPr/>
        <w:t xml:space="preserve">Monetary donations are </w:t>
      </w:r>
      <w:r w:rsidR="6C21F6A5">
        <w:rPr/>
        <w:t>charitable contributions in the form of cash. There are a couple of ways to collect monetary donations for your fundraiser:</w:t>
      </w:r>
    </w:p>
    <w:p w:rsidR="75989B30" w:rsidP="7C48C3E9" w:rsidRDefault="75989B30" w14:paraId="7DC3B0B1" w14:textId="523D8A9B">
      <w:pPr>
        <w:pStyle w:val="ListParagraph"/>
        <w:numPr>
          <w:ilvl w:val="0"/>
          <w:numId w:val="1"/>
        </w:numPr>
        <w:spacing w:before="0" w:beforeAutospacing="off" w:after="160" w:afterAutospacing="off" w:line="279" w:lineRule="auto"/>
        <w:ind w:right="0"/>
        <w:jc w:val="left"/>
        <w:rPr>
          <w:sz w:val="24"/>
          <w:szCs w:val="24"/>
        </w:rPr>
      </w:pPr>
      <w:r w:rsidRPr="680EAAF6" w:rsidR="6C21F6A5">
        <w:rPr>
          <w:u w:val="single"/>
        </w:rPr>
        <w:t>HI</w:t>
      </w:r>
      <w:r w:rsidRPr="680EAAF6" w:rsidR="6C21F6A5">
        <w:rPr>
          <w:u w:val="single"/>
        </w:rPr>
        <w:t xml:space="preserve">AS </w:t>
      </w:r>
      <w:r w:rsidRPr="680EAAF6" w:rsidR="2FCB4927">
        <w:rPr>
          <w:u w:val="single"/>
        </w:rPr>
        <w:t xml:space="preserve">US Legal and Asylum Department </w:t>
      </w:r>
      <w:r w:rsidRPr="680EAAF6" w:rsidR="1FFC2C80">
        <w:rPr>
          <w:u w:val="single"/>
        </w:rPr>
        <w:t>Fu</w:t>
      </w:r>
      <w:r w:rsidRPr="680EAAF6" w:rsidR="1FFC2C80">
        <w:rPr>
          <w:u w:val="single"/>
        </w:rPr>
        <w:t xml:space="preserve">ndraising </w:t>
      </w:r>
      <w:r w:rsidRPr="680EAAF6" w:rsidR="6C21F6A5">
        <w:rPr>
          <w:u w:val="single"/>
        </w:rPr>
        <w:t>Website</w:t>
      </w:r>
    </w:p>
    <w:p w:rsidR="75989B30" w:rsidP="7C48C3E9" w:rsidRDefault="75989B30" w14:paraId="47F3BAE9" w14:textId="1794CBA7">
      <w:pPr>
        <w:pStyle w:val="ListParagraph"/>
        <w:numPr>
          <w:ilvl w:val="1"/>
          <w:numId w:val="1"/>
        </w:numPr>
        <w:spacing w:before="0" w:beforeAutospacing="off" w:after="160" w:afterAutospacing="off" w:line="279" w:lineRule="auto"/>
        <w:ind w:right="0"/>
        <w:jc w:val="left"/>
        <w:rPr>
          <w:sz w:val="24"/>
          <w:szCs w:val="24"/>
        </w:rPr>
      </w:pPr>
      <w:r w:rsidR="655B4867">
        <w:rPr/>
        <w:t>A</w:t>
      </w:r>
      <w:r w:rsidR="6C21F6A5">
        <w:rPr/>
        <w:t xml:space="preserve">sk donors to contribute to </w:t>
      </w:r>
      <w:commentRangeStart w:id="233276348"/>
      <w:r w:rsidR="6C21F6A5">
        <w:rPr/>
        <w:t>this link</w:t>
      </w:r>
      <w:commentRangeEnd w:id="233276348"/>
      <w:r>
        <w:rPr>
          <w:rStyle w:val="CommentReference"/>
        </w:rPr>
        <w:commentReference w:id="233276348"/>
      </w:r>
      <w:r w:rsidR="141857EF">
        <w:rPr/>
        <w:t>. The main drawback is you cannot</w:t>
      </w:r>
      <w:r w:rsidR="416ADE42">
        <w:rPr/>
        <w:t xml:space="preserve"> use the website to</w:t>
      </w:r>
      <w:r w:rsidR="141857EF">
        <w:rPr/>
        <w:t xml:space="preserve"> track how much donors are giving </w:t>
      </w:r>
      <w:r w:rsidR="697D9AB8">
        <w:rPr/>
        <w:t>to</w:t>
      </w:r>
      <w:r w:rsidR="141857EF">
        <w:rPr/>
        <w:t xml:space="preserve"> your fundraiser</w:t>
      </w:r>
      <w:r w:rsidR="2247E305">
        <w:rPr/>
        <w:t>, but it is an easy and straightforward way for contributors to give!</w:t>
      </w:r>
    </w:p>
    <w:p w:rsidR="75989B30" w:rsidP="7C48C3E9" w:rsidRDefault="75989B30" w14:paraId="038278DE" w14:textId="04E7397C">
      <w:pPr>
        <w:pStyle w:val="ListParagraph"/>
        <w:numPr>
          <w:ilvl w:val="0"/>
          <w:numId w:val="1"/>
        </w:numPr>
        <w:spacing w:before="0" w:beforeAutospacing="off" w:after="160" w:afterAutospacing="off" w:line="279" w:lineRule="auto"/>
        <w:ind w:right="0"/>
        <w:jc w:val="left"/>
        <w:rPr>
          <w:sz w:val="24"/>
          <w:szCs w:val="24"/>
          <w:u w:val="none"/>
        </w:rPr>
      </w:pPr>
      <w:r w:rsidRPr="7C48C3E9" w:rsidR="72A8ECE8">
        <w:rPr>
          <w:sz w:val="24"/>
          <w:szCs w:val="24"/>
          <w:u w:val="single"/>
        </w:rPr>
        <w:t>Fundraising Platform</w:t>
      </w:r>
    </w:p>
    <w:p w:rsidR="75989B30" w:rsidP="7C48C3E9" w:rsidRDefault="75989B30" w14:paraId="42425420" w14:textId="5284E788">
      <w:pPr>
        <w:pStyle w:val="ListParagraph"/>
        <w:numPr>
          <w:ilvl w:val="1"/>
          <w:numId w:val="1"/>
        </w:numPr>
        <w:spacing w:before="0" w:beforeAutospacing="off" w:after="160" w:afterAutospacing="off" w:line="279" w:lineRule="auto"/>
        <w:ind w:right="0"/>
        <w:jc w:val="left"/>
        <w:rPr>
          <w:sz w:val="24"/>
          <w:szCs w:val="24"/>
          <w:u w:val="none"/>
        </w:rPr>
      </w:pPr>
      <w:r w:rsidRPr="7C48C3E9" w:rsidR="72A8ECE8">
        <w:rPr>
          <w:sz w:val="24"/>
          <w:szCs w:val="24"/>
          <w:u w:val="none"/>
        </w:rPr>
        <w:t xml:space="preserve">Fundraising platforms like </w:t>
      </w:r>
      <w:r w:rsidRPr="7C48C3E9" w:rsidR="7138D4B2">
        <w:rPr>
          <w:sz w:val="24"/>
          <w:szCs w:val="24"/>
          <w:u w:val="none"/>
        </w:rPr>
        <w:t xml:space="preserve">GoFundMe are great because they allow you and your donors to see how much money </w:t>
      </w:r>
      <w:r w:rsidRPr="7C48C3E9" w:rsidR="0F35D32E">
        <w:rPr>
          <w:sz w:val="24"/>
          <w:szCs w:val="24"/>
          <w:u w:val="none"/>
        </w:rPr>
        <w:t>your fundraiser has collected. However, note that some platforms take a fee from your fundraiser.</w:t>
      </w:r>
    </w:p>
    <w:p w:rsidR="75989B30" w:rsidP="7C48C3E9" w:rsidRDefault="75989B30" w14:paraId="73A7CB7F" w14:textId="2B089B63">
      <w:pPr>
        <w:pStyle w:val="ListParagraph"/>
        <w:numPr>
          <w:ilvl w:val="0"/>
          <w:numId w:val="1"/>
        </w:numPr>
        <w:spacing w:before="0" w:beforeAutospacing="off" w:after="160" w:afterAutospacing="off" w:line="279" w:lineRule="auto"/>
        <w:ind w:right="0"/>
        <w:jc w:val="left"/>
        <w:rPr>
          <w:sz w:val="24"/>
          <w:szCs w:val="24"/>
          <w:u w:val="none"/>
        </w:rPr>
      </w:pPr>
      <w:r w:rsidRPr="7C48C3E9" w:rsidR="0F35D32E">
        <w:rPr>
          <w:sz w:val="24"/>
          <w:szCs w:val="24"/>
          <w:u w:val="single"/>
        </w:rPr>
        <w:t>Venmo/Zelle/</w:t>
      </w:r>
      <w:r w:rsidRPr="7C48C3E9" w:rsidR="0F35D32E">
        <w:rPr>
          <w:sz w:val="24"/>
          <w:szCs w:val="24"/>
          <w:u w:val="single"/>
        </w:rPr>
        <w:t>Cash App</w:t>
      </w:r>
    </w:p>
    <w:p w:rsidR="75989B30" w:rsidP="7C48C3E9" w:rsidRDefault="75989B30" w14:paraId="1DA7D273" w14:textId="52DC4F08">
      <w:pPr>
        <w:pStyle w:val="ListParagraph"/>
        <w:numPr>
          <w:ilvl w:val="1"/>
          <w:numId w:val="1"/>
        </w:numPr>
        <w:spacing w:before="0" w:beforeAutospacing="off" w:after="160" w:afterAutospacing="off" w:line="279" w:lineRule="auto"/>
        <w:ind w:right="0"/>
        <w:jc w:val="left"/>
        <w:rPr>
          <w:sz w:val="24"/>
          <w:szCs w:val="24"/>
          <w:u w:val="none"/>
        </w:rPr>
      </w:pPr>
      <w:r w:rsidRPr="680EAAF6" w:rsidR="74C8DCD3">
        <w:rPr>
          <w:sz w:val="24"/>
          <w:szCs w:val="24"/>
          <w:u w:val="none"/>
        </w:rPr>
        <w:t>Donors can send their donations straight to you or your parents on these online banking apps. It is quick and easy, but some donors might be hesitant because they cannot guarantee</w:t>
      </w:r>
      <w:r w:rsidRPr="680EAAF6" w:rsidR="5BE20796">
        <w:rPr>
          <w:sz w:val="24"/>
          <w:szCs w:val="24"/>
          <w:u w:val="none"/>
        </w:rPr>
        <w:t xml:space="preserve"> you will donate their money</w:t>
      </w:r>
      <w:r w:rsidRPr="680EAAF6" w:rsidR="57F3C3A3">
        <w:rPr>
          <w:sz w:val="24"/>
          <w:szCs w:val="24"/>
          <w:u w:val="none"/>
        </w:rPr>
        <w:t>.</w:t>
      </w:r>
      <w:r w:rsidRPr="680EAAF6" w:rsidR="5BE20796">
        <w:rPr>
          <w:sz w:val="24"/>
          <w:szCs w:val="24"/>
          <w:u w:val="none"/>
        </w:rPr>
        <w:t xml:space="preserve"> You can always assuage these </w:t>
      </w:r>
      <w:r w:rsidRPr="680EAAF6" w:rsidR="35AD6598">
        <w:rPr>
          <w:sz w:val="24"/>
          <w:szCs w:val="24"/>
          <w:u w:val="none"/>
        </w:rPr>
        <w:t>concerns</w:t>
      </w:r>
      <w:r w:rsidRPr="680EAAF6" w:rsidR="5BE20796">
        <w:rPr>
          <w:sz w:val="24"/>
          <w:szCs w:val="24"/>
          <w:u w:val="none"/>
        </w:rPr>
        <w:t xml:space="preserve"> by sending out a final update about how much you fundraised for HIAS!</w:t>
      </w:r>
    </w:p>
    <w:p w:rsidR="75989B30" w:rsidP="7C48C3E9" w:rsidRDefault="75989B30" w14:paraId="7B91332C" w14:textId="37E4F663">
      <w:pPr>
        <w:pStyle w:val="Normal"/>
        <w:suppressLineNumbers w:val="0"/>
        <w:bidi w:val="0"/>
        <w:spacing w:before="0" w:beforeAutospacing="off" w:after="160" w:afterAutospacing="off" w:line="279" w:lineRule="auto"/>
        <w:ind w:left="0" w:right="0"/>
        <w:jc w:val="left"/>
        <w:rPr>
          <w:i w:val="1"/>
          <w:iCs w:val="1"/>
          <w:color w:val="747474" w:themeColor="background2" w:themeTint="FF" w:themeShade="80"/>
          <w:sz w:val="28"/>
          <w:szCs w:val="28"/>
        </w:rPr>
      </w:pPr>
      <w:r w:rsidRPr="7C48C3E9" w:rsidR="7910132A">
        <w:rPr>
          <w:i w:val="1"/>
          <w:iCs w:val="1"/>
          <w:color w:val="747474" w:themeColor="background2" w:themeTint="FF" w:themeShade="80"/>
          <w:sz w:val="28"/>
          <w:szCs w:val="28"/>
        </w:rPr>
        <w:t>In-kind Donations</w:t>
      </w:r>
    </w:p>
    <w:p w:rsidR="75989B30" w:rsidP="7A2F3E88" w:rsidRDefault="75989B30" w14:paraId="33CB8CC6" w14:textId="118DDF77">
      <w:pPr>
        <w:jc w:val="left"/>
      </w:pPr>
      <w:r w:rsidR="76A4F238">
        <w:rPr/>
        <w:t xml:space="preserve">An in-kind donation is </w:t>
      </w:r>
      <w:r w:rsidR="6093781A">
        <w:rPr/>
        <w:t xml:space="preserve">a gift of physical items such as gift cards, winter </w:t>
      </w:r>
      <w:r w:rsidR="5B83CAA1">
        <w:rPr/>
        <w:t>clothing</w:t>
      </w:r>
      <w:r w:rsidR="6093781A">
        <w:rPr/>
        <w:t xml:space="preserve">, diapers, etc. </w:t>
      </w:r>
      <w:r w:rsidR="5F928343">
        <w:rPr/>
        <w:t>Often, the most impactful in-kind donation</w:t>
      </w:r>
      <w:r w:rsidR="69F3E8CD">
        <w:rPr/>
        <w:t>s</w:t>
      </w:r>
      <w:r w:rsidR="5F928343">
        <w:rPr/>
        <w:t xml:space="preserve"> </w:t>
      </w:r>
      <w:r w:rsidR="0E623457">
        <w:rPr/>
        <w:t>are</w:t>
      </w:r>
      <w:r w:rsidR="5F928343">
        <w:rPr/>
        <w:t xml:space="preserve"> gift cards. We give clients grocery</w:t>
      </w:r>
      <w:r w:rsidR="3A89B4F0">
        <w:rPr/>
        <w:t xml:space="preserve"> gift cards, metro </w:t>
      </w:r>
      <w:r w:rsidR="3A89B4F0">
        <w:rPr/>
        <w:t xml:space="preserve">cards, and more to help ensure their basic needs are met when finances are particularly tight. </w:t>
      </w:r>
      <w:r w:rsidR="4AF3D4E1">
        <w:rPr/>
        <w:t xml:space="preserve">Check with a member of HIAS’s </w:t>
      </w:r>
      <w:r w:rsidR="6D1720F7">
        <w:rPr/>
        <w:t>US Legal and Asylum Department</w:t>
      </w:r>
      <w:r w:rsidR="4AF3D4E1">
        <w:rPr/>
        <w:t xml:space="preserve"> volunteer team to see what donations are most helpful.</w:t>
      </w:r>
      <w:r w:rsidR="5F928343">
        <w:rPr/>
        <w:t xml:space="preserve"> </w:t>
      </w:r>
    </w:p>
    <w:p w:rsidR="75989B30" w:rsidP="7C48C3E9" w:rsidRDefault="75989B30" w14:paraId="534BDB4C" w14:textId="56FC128D">
      <w:pPr>
        <w:pStyle w:val="ListParagraph"/>
        <w:numPr>
          <w:ilvl w:val="0"/>
          <w:numId w:val="2"/>
        </w:numPr>
        <w:jc w:val="left"/>
        <w:rPr>
          <w:sz w:val="24"/>
          <w:szCs w:val="24"/>
          <w:u w:val="none"/>
        </w:rPr>
      </w:pPr>
      <w:r w:rsidRPr="7C48C3E9" w:rsidR="3C2333CC">
        <w:rPr>
          <w:sz w:val="24"/>
          <w:szCs w:val="24"/>
          <w:u w:val="single"/>
        </w:rPr>
        <w:t>Collect the Item</w:t>
      </w:r>
      <w:r w:rsidRPr="7C48C3E9" w:rsidR="67951F6C">
        <w:rPr>
          <w:sz w:val="24"/>
          <w:szCs w:val="24"/>
          <w:u w:val="single"/>
        </w:rPr>
        <w:t>s</w:t>
      </w:r>
    </w:p>
    <w:p w:rsidR="75989B30" w:rsidP="7C48C3E9" w:rsidRDefault="75989B30" w14:paraId="70F42B3A" w14:textId="256E1490">
      <w:pPr>
        <w:pStyle w:val="ListParagraph"/>
        <w:numPr>
          <w:ilvl w:val="1"/>
          <w:numId w:val="2"/>
        </w:numPr>
        <w:jc w:val="left"/>
        <w:rPr>
          <w:sz w:val="24"/>
          <w:szCs w:val="24"/>
          <w:u w:val="none"/>
        </w:rPr>
      </w:pPr>
      <w:r w:rsidRPr="7C48C3E9" w:rsidR="6A8D312C">
        <w:rPr>
          <w:sz w:val="24"/>
          <w:szCs w:val="24"/>
          <w:u w:val="none"/>
        </w:rPr>
        <w:t>Ask your donors to buy the item you are co</w:t>
      </w:r>
      <w:r w:rsidRPr="7C48C3E9" w:rsidR="662E4D10">
        <w:rPr>
          <w:sz w:val="24"/>
          <w:szCs w:val="24"/>
          <w:u w:val="none"/>
        </w:rPr>
        <w:t xml:space="preserve">llecting and give it directly to you! You can then drop off or ship these items to HIAS’s Silver Spring or NYC office. </w:t>
      </w:r>
      <w:r w:rsidRPr="7C48C3E9" w:rsidR="08BF8BF2">
        <w:rPr>
          <w:sz w:val="24"/>
          <w:szCs w:val="24"/>
          <w:u w:val="none"/>
        </w:rPr>
        <w:t xml:space="preserve">This is a </w:t>
      </w:r>
      <w:r w:rsidRPr="7C48C3E9" w:rsidR="08BF8BF2">
        <w:rPr>
          <w:sz w:val="24"/>
          <w:szCs w:val="24"/>
          <w:u w:val="none"/>
        </w:rPr>
        <w:t>straightforward</w:t>
      </w:r>
      <w:r w:rsidRPr="7C48C3E9" w:rsidR="08BF8BF2">
        <w:rPr>
          <w:sz w:val="24"/>
          <w:szCs w:val="24"/>
          <w:u w:val="none"/>
        </w:rPr>
        <w:t xml:space="preserve"> type of </w:t>
      </w:r>
      <w:r w:rsidRPr="7C48C3E9" w:rsidR="08BF8BF2">
        <w:rPr>
          <w:sz w:val="24"/>
          <w:szCs w:val="24"/>
          <w:u w:val="none"/>
        </w:rPr>
        <w:t>fundraiser</w:t>
      </w:r>
      <w:r w:rsidRPr="7C48C3E9" w:rsidR="08BF8BF2">
        <w:rPr>
          <w:sz w:val="24"/>
          <w:szCs w:val="24"/>
          <w:u w:val="none"/>
        </w:rPr>
        <w:t xml:space="preserve"> but the main challenge is figuring out the time/place for your donors to get the items to you. However, it can be done with a good plan! </w:t>
      </w:r>
    </w:p>
    <w:p w:rsidR="75989B30" w:rsidP="7C48C3E9" w:rsidRDefault="75989B30" w14:paraId="6404C2D0" w14:textId="4728A038">
      <w:pPr>
        <w:pStyle w:val="ListParagraph"/>
        <w:numPr>
          <w:ilvl w:val="0"/>
          <w:numId w:val="2"/>
        </w:numPr>
        <w:jc w:val="left"/>
        <w:rPr>
          <w:sz w:val="24"/>
          <w:szCs w:val="24"/>
          <w:u w:val="none"/>
        </w:rPr>
      </w:pPr>
      <w:r w:rsidRPr="7C48C3E9" w:rsidR="6D1C5A0F">
        <w:rPr>
          <w:sz w:val="24"/>
          <w:szCs w:val="24"/>
          <w:u w:val="single"/>
        </w:rPr>
        <w:t xml:space="preserve">Collect </w:t>
      </w:r>
      <w:r w:rsidRPr="7C48C3E9" w:rsidR="2569B71D">
        <w:rPr>
          <w:sz w:val="24"/>
          <w:szCs w:val="24"/>
          <w:u w:val="single"/>
        </w:rPr>
        <w:t>F</w:t>
      </w:r>
      <w:r w:rsidRPr="7C48C3E9" w:rsidR="6D1C5A0F">
        <w:rPr>
          <w:sz w:val="24"/>
          <w:szCs w:val="24"/>
          <w:u w:val="single"/>
        </w:rPr>
        <w:t>unds</w:t>
      </w:r>
      <w:r w:rsidRPr="7C48C3E9" w:rsidR="3047A874">
        <w:rPr>
          <w:sz w:val="24"/>
          <w:szCs w:val="24"/>
          <w:u w:val="single"/>
        </w:rPr>
        <w:t>,</w:t>
      </w:r>
      <w:r w:rsidRPr="7C48C3E9" w:rsidR="6D1C5A0F">
        <w:rPr>
          <w:sz w:val="24"/>
          <w:szCs w:val="24"/>
          <w:u w:val="single"/>
        </w:rPr>
        <w:t xml:space="preserve"> then </w:t>
      </w:r>
      <w:r w:rsidRPr="7C48C3E9" w:rsidR="3C8C908D">
        <w:rPr>
          <w:sz w:val="24"/>
          <w:szCs w:val="24"/>
          <w:u w:val="single"/>
        </w:rPr>
        <w:t>B</w:t>
      </w:r>
      <w:r w:rsidRPr="7C48C3E9" w:rsidR="6D1C5A0F">
        <w:rPr>
          <w:sz w:val="24"/>
          <w:szCs w:val="24"/>
          <w:u w:val="single"/>
        </w:rPr>
        <w:t xml:space="preserve">uy </w:t>
      </w:r>
      <w:r w:rsidRPr="7C48C3E9" w:rsidR="6D7C5D8A">
        <w:rPr>
          <w:sz w:val="24"/>
          <w:szCs w:val="24"/>
          <w:u w:val="single"/>
        </w:rPr>
        <w:t>I</w:t>
      </w:r>
      <w:r w:rsidRPr="7C48C3E9" w:rsidR="18B9F21E">
        <w:rPr>
          <w:sz w:val="24"/>
          <w:szCs w:val="24"/>
          <w:u w:val="single"/>
        </w:rPr>
        <w:t>tem</w:t>
      </w:r>
      <w:r w:rsidRPr="7C48C3E9" w:rsidR="5B871E79">
        <w:rPr>
          <w:sz w:val="24"/>
          <w:szCs w:val="24"/>
          <w:u w:val="single"/>
        </w:rPr>
        <w:t>s</w:t>
      </w:r>
    </w:p>
    <w:p w:rsidR="75989B30" w:rsidP="7C48C3E9" w:rsidRDefault="75989B30" w14:paraId="7DC6BBDC" w14:textId="760F3DA2">
      <w:pPr>
        <w:pStyle w:val="ListParagraph"/>
        <w:numPr>
          <w:ilvl w:val="1"/>
          <w:numId w:val="2"/>
        </w:numPr>
        <w:jc w:val="left"/>
        <w:rPr>
          <w:sz w:val="24"/>
          <w:szCs w:val="24"/>
          <w:u w:val="none"/>
        </w:rPr>
      </w:pPr>
      <w:r w:rsidRPr="7C48C3E9" w:rsidR="41F1CD9B">
        <w:rPr>
          <w:sz w:val="24"/>
          <w:szCs w:val="24"/>
          <w:u w:val="none"/>
        </w:rPr>
        <w:t xml:space="preserve">Use a fundraising platform or </w:t>
      </w:r>
      <w:r w:rsidRPr="7C48C3E9" w:rsidR="00C107D3">
        <w:rPr>
          <w:sz w:val="24"/>
          <w:szCs w:val="24"/>
          <w:u w:val="none"/>
        </w:rPr>
        <w:t xml:space="preserve">online banking platform (mentioned above) to collect monetary donations. Then, use the monetary donations to buy the items you will donate to HIAS! Again, you can drop off or ship the items to </w:t>
      </w:r>
      <w:r w:rsidRPr="7C48C3E9" w:rsidR="71F3B606">
        <w:rPr>
          <w:sz w:val="24"/>
          <w:szCs w:val="24"/>
          <w:u w:val="none"/>
        </w:rPr>
        <w:t>HIAS’s Silver Spring or NYC office.</w:t>
      </w:r>
    </w:p>
    <w:p w:rsidR="75989B30" w:rsidP="7C48C3E9" w:rsidRDefault="75989B30" w14:paraId="77DB7B2C" w14:textId="0CA49975">
      <w:pPr>
        <w:pStyle w:val="Heading2"/>
      </w:pPr>
      <w:r w:rsidR="71F3B606">
        <w:rPr/>
        <w:t>Step 3: Create Outreach Plan and Materials</w:t>
      </w:r>
    </w:p>
    <w:p w:rsidR="75989B30" w:rsidP="7C48C3E9" w:rsidRDefault="75989B30" w14:paraId="33D30FE8" w14:textId="5A5D620C">
      <w:pPr>
        <w:pStyle w:val="Normal"/>
      </w:pPr>
      <w:r w:rsidR="6FE8A2BA">
        <w:rPr/>
        <w:t xml:space="preserve">Take a moment to </w:t>
      </w:r>
      <w:r w:rsidR="524DAC7B">
        <w:rPr/>
        <w:t>consider</w:t>
      </w:r>
      <w:r w:rsidR="6FE8A2BA">
        <w:rPr/>
        <w:t xml:space="preserve"> what groups in your life might be interested in supporting your fundraiser. </w:t>
      </w:r>
      <w:r w:rsidR="6FE8A2BA">
        <w:rPr/>
        <w:t>Maybe your</w:t>
      </w:r>
      <w:r w:rsidR="6FE8A2BA">
        <w:rPr/>
        <w:t xml:space="preserve"> family, friends, classmates</w:t>
      </w:r>
      <w:r w:rsidR="650A9F72">
        <w:rPr/>
        <w:t>, campmates,</w:t>
      </w:r>
      <w:r w:rsidR="6FE8A2BA">
        <w:rPr/>
        <w:t xml:space="preserve"> or more!</w:t>
      </w:r>
      <w:r w:rsidR="4421C973">
        <w:rPr/>
        <w:t xml:space="preserve"> Understanding who you want to ask for donations and where you can reach them will inform your outreach plan.</w:t>
      </w:r>
    </w:p>
    <w:p w:rsidR="75989B30" w:rsidP="7C48C3E9" w:rsidRDefault="75989B30" w14:paraId="28202309" w14:textId="0C27667E">
      <w:pPr>
        <w:pStyle w:val="Normal"/>
        <w:suppressLineNumbers w:val="0"/>
        <w:bidi w:val="0"/>
        <w:spacing w:before="0" w:beforeAutospacing="off" w:after="160" w:afterAutospacing="off" w:line="279" w:lineRule="auto"/>
        <w:ind w:left="0" w:right="0"/>
        <w:jc w:val="left"/>
      </w:pPr>
      <w:r w:rsidRPr="7C48C3E9" w:rsidR="3509F29D">
        <w:rPr>
          <w:i w:val="1"/>
          <w:iCs w:val="1"/>
          <w:color w:val="747474" w:themeColor="background2" w:themeTint="FF" w:themeShade="80"/>
          <w:sz w:val="28"/>
          <w:szCs w:val="28"/>
        </w:rPr>
        <w:t>Email Outreach</w:t>
      </w:r>
    </w:p>
    <w:p w:rsidR="75989B30" w:rsidP="7C48C3E9" w:rsidRDefault="75989B30" w14:paraId="6B2D35B3" w14:textId="7DB81576">
      <w:pPr>
        <w:pStyle w:val="Normal"/>
        <w:spacing w:before="0" w:beforeAutospacing="off" w:after="160" w:afterAutospacing="off" w:line="279" w:lineRule="auto"/>
        <w:ind w:left="0" w:right="0"/>
        <w:jc w:val="left"/>
      </w:pPr>
      <w:r w:rsidR="0880EB93">
        <w:rPr/>
        <w:t xml:space="preserve">Contacting potential donors via email is </w:t>
      </w:r>
      <w:r w:rsidR="0880EB93">
        <w:rPr/>
        <w:t>a great way</w:t>
      </w:r>
      <w:r w:rsidR="0880EB93">
        <w:rPr/>
        <w:t xml:space="preserve"> to spread the word about your fundraiser. </w:t>
      </w:r>
      <w:r w:rsidR="448CD299">
        <w:rPr/>
        <w:t>If you are a young person, e</w:t>
      </w:r>
      <w:r w:rsidR="0880EB93">
        <w:rPr/>
        <w:t xml:space="preserve">mail is </w:t>
      </w:r>
      <w:r w:rsidR="0880EB93">
        <w:rPr/>
        <w:t>likely the</w:t>
      </w:r>
      <w:r w:rsidR="0880EB93">
        <w:rPr/>
        <w:t xml:space="preserve"> best way to reach </w:t>
      </w:r>
      <w:r w:rsidR="1A9F0A48">
        <w:rPr/>
        <w:t>the adults</w:t>
      </w:r>
      <w:r w:rsidR="1A9F0A48">
        <w:rPr/>
        <w:t xml:space="preserve"> in your life. Consider writing a “ask” email where you explain why you are fundraising for HIAS’s </w:t>
      </w:r>
      <w:r w:rsidR="753836CF">
        <w:rPr/>
        <w:t xml:space="preserve">US Legal and Asylum Department </w:t>
      </w:r>
      <w:r w:rsidR="1A9F0A48">
        <w:rPr/>
        <w:t>and how they can help. An example ou</w:t>
      </w:r>
      <w:r w:rsidR="791958C9">
        <w:rPr/>
        <w:t>treach email is at the end of this document!</w:t>
      </w:r>
    </w:p>
    <w:p w:rsidR="75989B30" w:rsidP="7C48C3E9" w:rsidRDefault="75989B30" w14:paraId="02296D1B" w14:textId="1950B27A">
      <w:pPr>
        <w:pStyle w:val="Normal"/>
        <w:suppressLineNumbers w:val="0"/>
        <w:bidi w:val="0"/>
        <w:spacing w:before="0" w:beforeAutospacing="off" w:after="160" w:afterAutospacing="off" w:line="279" w:lineRule="auto"/>
        <w:ind w:left="0" w:right="0"/>
        <w:jc w:val="left"/>
        <w:rPr>
          <w:i w:val="1"/>
          <w:iCs w:val="1"/>
          <w:color w:val="747474" w:themeColor="background2" w:themeTint="FF" w:themeShade="80"/>
          <w:sz w:val="28"/>
          <w:szCs w:val="28"/>
        </w:rPr>
      </w:pPr>
      <w:r w:rsidRPr="7C48C3E9" w:rsidR="3509F29D">
        <w:rPr>
          <w:i w:val="1"/>
          <w:iCs w:val="1"/>
          <w:color w:val="747474" w:themeColor="background2" w:themeTint="FF" w:themeShade="80"/>
          <w:sz w:val="28"/>
          <w:szCs w:val="28"/>
        </w:rPr>
        <w:t>Social Media Outreach</w:t>
      </w:r>
    </w:p>
    <w:p w:rsidR="75989B30" w:rsidP="7C48C3E9" w:rsidRDefault="75989B30" w14:paraId="6FCBA7AB" w14:textId="12A1014F">
      <w:pPr>
        <w:pStyle w:val="Normal"/>
        <w:suppressLineNumbers w:val="0"/>
        <w:bidi w:val="0"/>
        <w:spacing w:before="0" w:beforeAutospacing="off" w:after="160" w:afterAutospacing="off" w:line="279" w:lineRule="auto"/>
        <w:ind w:left="0" w:right="0"/>
        <w:jc w:val="left"/>
      </w:pPr>
      <w:r w:rsidR="102EF907">
        <w:rPr/>
        <w:t xml:space="preserve">If you have social media, posting about your fundraiser can easily </w:t>
      </w:r>
      <w:r w:rsidR="008E8A9F">
        <w:rPr/>
        <w:t>welcome friends and family to donate. Increase your social media impact by sending your fundraiser flyer to people in your network who might be willing to post it too.</w:t>
      </w:r>
    </w:p>
    <w:p w:rsidR="75989B30" w:rsidP="7C48C3E9" w:rsidRDefault="75989B30" w14:paraId="7A37F0F3" w14:textId="54567AF6">
      <w:pPr>
        <w:pStyle w:val="Normal"/>
        <w:suppressLineNumbers w:val="0"/>
        <w:bidi w:val="0"/>
        <w:spacing w:before="0" w:beforeAutospacing="off" w:after="160" w:afterAutospacing="off" w:line="279" w:lineRule="auto"/>
        <w:ind w:left="0" w:right="0"/>
        <w:jc w:val="left"/>
        <w:rPr>
          <w:i w:val="1"/>
          <w:iCs w:val="1"/>
          <w:color w:val="747474" w:themeColor="background2" w:themeTint="FF" w:themeShade="80"/>
          <w:sz w:val="28"/>
          <w:szCs w:val="28"/>
        </w:rPr>
      </w:pPr>
      <w:r w:rsidRPr="7C48C3E9" w:rsidR="3509F29D">
        <w:rPr>
          <w:i w:val="1"/>
          <w:iCs w:val="1"/>
          <w:color w:val="747474" w:themeColor="background2" w:themeTint="FF" w:themeShade="80"/>
          <w:sz w:val="28"/>
          <w:szCs w:val="28"/>
        </w:rPr>
        <w:t>School Fundraiser</w:t>
      </w:r>
    </w:p>
    <w:p w:rsidR="75989B30" w:rsidP="7C48C3E9" w:rsidRDefault="75989B30" w14:paraId="79DDFE27" w14:textId="62AB4718">
      <w:pPr>
        <w:pStyle w:val="Normal"/>
        <w:suppressLineNumbers w:val="0"/>
        <w:bidi w:val="0"/>
        <w:spacing w:before="0" w:beforeAutospacing="off" w:after="160" w:afterAutospacing="off" w:line="279" w:lineRule="auto"/>
        <w:ind w:left="0" w:right="0"/>
        <w:jc w:val="left"/>
      </w:pPr>
      <w:r w:rsidR="18AC1839">
        <w:rPr/>
        <w:t xml:space="preserve">Partnering with a club at your school </w:t>
      </w:r>
      <w:r w:rsidR="64B9A029">
        <w:rPr/>
        <w:t xml:space="preserve">can expand the resources available to you as you create your fundraiser. You will have access to more ideas, </w:t>
      </w:r>
      <w:r w:rsidR="001642B5">
        <w:rPr/>
        <w:t>more people’s networks, and more people’s skills. Consider reaching out to a club that you are already involved in or a club that focuses on volunteering, immigration, or Judaism!</w:t>
      </w:r>
      <w:r w:rsidR="18AC1839">
        <w:rPr/>
        <w:t xml:space="preserve"> </w:t>
      </w:r>
    </w:p>
    <w:p w:rsidR="75989B30" w:rsidP="7C48C3E9" w:rsidRDefault="75989B30" w14:paraId="2BA5DA72" w14:textId="375FCC50">
      <w:pPr>
        <w:pStyle w:val="Normal"/>
        <w:suppressLineNumbers w:val="0"/>
        <w:bidi w:val="0"/>
        <w:spacing w:before="0" w:beforeAutospacing="off" w:after="160" w:afterAutospacing="off" w:line="279" w:lineRule="auto"/>
        <w:ind w:left="0" w:right="0"/>
        <w:jc w:val="left"/>
        <w:rPr>
          <w:i w:val="1"/>
          <w:iCs w:val="1"/>
          <w:color w:val="747474" w:themeColor="background2" w:themeTint="FF" w:themeShade="80"/>
          <w:sz w:val="28"/>
          <w:szCs w:val="28"/>
        </w:rPr>
      </w:pPr>
      <w:r w:rsidRPr="7C48C3E9" w:rsidR="3509F29D">
        <w:rPr>
          <w:i w:val="1"/>
          <w:iCs w:val="1"/>
          <w:color w:val="747474" w:themeColor="background2" w:themeTint="FF" w:themeShade="80"/>
          <w:sz w:val="28"/>
          <w:szCs w:val="28"/>
        </w:rPr>
        <w:t>Mixing Your Fundraiser and Your Other Interests</w:t>
      </w:r>
    </w:p>
    <w:p w:rsidR="5BB2EC3D" w:rsidP="680EAAF6" w:rsidRDefault="5BB2EC3D" w14:paraId="23870B35" w14:textId="3C368B04">
      <w:pPr>
        <w:pStyle w:val="Normal"/>
        <w:suppressLineNumbers w:val="0"/>
        <w:spacing w:before="0" w:beforeAutospacing="off" w:after="160" w:afterAutospacing="off" w:line="279" w:lineRule="auto"/>
        <w:ind w:left="0" w:right="0"/>
        <w:jc w:val="left"/>
      </w:pPr>
      <w:r w:rsidR="5BB2EC3D">
        <w:rPr/>
        <w:t xml:space="preserve">Many fundraisers consist of asking your network to donate money. </w:t>
      </w:r>
      <w:r w:rsidR="2AAB61DD">
        <w:rPr/>
        <w:t>If you enjoy baking, jewelry-making, origami, or any other creative activity, you have a great entry point into another kind of fundraiser. You</w:t>
      </w:r>
      <w:r w:rsidR="5BB2EC3D">
        <w:rPr/>
        <w:t xml:space="preserve"> c</w:t>
      </w:r>
      <w:r w:rsidR="0E82EC77">
        <w:rPr/>
        <w:t>an also sell goods/service and donate the proceeds</w:t>
      </w:r>
      <w:r w:rsidR="413EB7A8">
        <w:rPr/>
        <w:t>, if you feel comfortable doing so. However, not everyone is willing to turn their creative passion into a</w:t>
      </w:r>
      <w:r w:rsidR="0EB9C6FD">
        <w:rPr/>
        <w:t xml:space="preserve"> </w:t>
      </w:r>
      <w:r w:rsidR="413EB7A8">
        <w:rPr/>
        <w:t xml:space="preserve">fundraiser, and that is completely understandable. </w:t>
      </w:r>
      <w:r w:rsidR="2686FE7A">
        <w:rPr/>
        <w:t xml:space="preserve">Note that this </w:t>
      </w:r>
      <w:r w:rsidR="413EB7A8">
        <w:rPr/>
        <w:t xml:space="preserve">could be a great </w:t>
      </w:r>
      <w:r w:rsidR="413EB7A8">
        <w:rPr/>
        <w:t>option</w:t>
      </w:r>
      <w:r w:rsidR="413EB7A8">
        <w:rPr/>
        <w:t xml:space="preserve"> if you are not comfortable asking people to give money. </w:t>
      </w:r>
    </w:p>
    <w:p w:rsidR="75989B30" w:rsidP="7C48C3E9" w:rsidRDefault="75989B30" w14:paraId="0A8262CB" w14:textId="447D5956">
      <w:pPr>
        <w:pStyle w:val="Normal"/>
      </w:pPr>
    </w:p>
    <w:p w:rsidR="0B9C07C6" w:rsidP="680EAAF6" w:rsidRDefault="0B9C07C6" w14:paraId="1B68E632" w14:textId="319E5258">
      <w:pPr>
        <w:pStyle w:val="Heading2"/>
      </w:pPr>
      <w:r w:rsidR="0B9C07C6">
        <w:rPr/>
        <w:t>Step 4: Fundraise and Deliver Donation</w:t>
      </w:r>
    </w:p>
    <w:p w:rsidR="47B88EE5" w:rsidP="680EAAF6" w:rsidRDefault="47B88EE5" w14:paraId="452F664D" w14:textId="413DDE05">
      <w:pPr>
        <w:pStyle w:val="Normal"/>
        <w:jc w:val="left"/>
      </w:pPr>
      <w:r w:rsidR="47B88EE5">
        <w:rPr/>
        <w:t xml:space="preserve">By the time </w:t>
      </w:r>
      <w:r w:rsidR="47B88EE5">
        <w:rPr/>
        <w:t>you’ve</w:t>
      </w:r>
      <w:r w:rsidR="47B88EE5">
        <w:rPr/>
        <w:t xml:space="preserve"> reached step four, you are ready to begin your fundraiser! </w:t>
      </w:r>
      <w:r w:rsidR="056D3C4E">
        <w:rPr/>
        <w:t>A helpful tip to remember when fundraising:</w:t>
      </w:r>
      <w:r w:rsidR="55050A19">
        <w:rPr/>
        <w:t xml:space="preserve"> people want the opportunity to give! It is easy to </w:t>
      </w:r>
      <w:r w:rsidR="55050A19">
        <w:rPr/>
        <w:t>feel like asking</w:t>
      </w:r>
      <w:r w:rsidR="55050A19">
        <w:rPr/>
        <w:t xml:space="preserve"> for a donation is a burden. Reframing your ask</w:t>
      </w:r>
      <w:r w:rsidR="3CA87502">
        <w:rPr/>
        <w:t xml:space="preserve"> as a chance to connect people with an incredible organization can make fundraising feel easier.</w:t>
      </w:r>
    </w:p>
    <w:p w:rsidR="3CA87502" w:rsidP="680EAAF6" w:rsidRDefault="3CA87502" w14:paraId="1E5BFBF8" w14:textId="73F3D47B">
      <w:pPr>
        <w:pStyle w:val="Normal"/>
        <w:jc w:val="left"/>
      </w:pPr>
      <w:r w:rsidR="3CA87502">
        <w:rPr/>
        <w:t xml:space="preserve">Once you have completed your fundraiser and need to drop off physical items or need help with the </w:t>
      </w:r>
      <w:r w:rsidR="3CA87502">
        <w:rPr/>
        <w:t>logistics</w:t>
      </w:r>
      <w:r w:rsidR="3CA87502">
        <w:rPr/>
        <w:t xml:space="preserve"> of </w:t>
      </w:r>
      <w:r w:rsidR="71D02B74">
        <w:rPr/>
        <w:t>transferring</w:t>
      </w:r>
      <w:r w:rsidR="3CA87502">
        <w:rPr/>
        <w:t xml:space="preserve"> funds from a donation platform to HIA</w:t>
      </w:r>
      <w:r w:rsidR="5DA72DE0">
        <w:rPr/>
        <w:t>S</w:t>
      </w:r>
      <w:r w:rsidR="7F640435">
        <w:rPr/>
        <w:t>’s US Legal and Asylum Department</w:t>
      </w:r>
      <w:r w:rsidR="5DA72DE0">
        <w:rPr/>
        <w:t xml:space="preserve">, reach out to a volunteer coordinator at </w:t>
      </w:r>
      <w:hyperlink r:id="R817e5d00ba01429f">
        <w:r w:rsidRPr="680EAAF6" w:rsidR="5DA72DE0">
          <w:rPr>
            <w:rStyle w:val="Hyperlink"/>
          </w:rPr>
          <w:t>dcvolunteer@hias.org</w:t>
        </w:r>
      </w:hyperlink>
      <w:r w:rsidR="5DA72DE0">
        <w:rPr/>
        <w:t xml:space="preserve"> or </w:t>
      </w:r>
      <w:hyperlink r:id="Re4000ef83f7c4144">
        <w:r w:rsidRPr="680EAAF6" w:rsidR="5DA72DE0">
          <w:rPr>
            <w:rStyle w:val="Hyperlink"/>
          </w:rPr>
          <w:t>nycvolunteer@hias.org</w:t>
        </w:r>
      </w:hyperlink>
    </w:p>
    <w:p w:rsidR="7C48C3E9" w:rsidP="7C48C3E9" w:rsidRDefault="7C48C3E9" w14:paraId="6EC07F13" w14:textId="69EB67B8">
      <w:pPr>
        <w:pStyle w:val="Normal"/>
        <w:jc w:val="left"/>
      </w:pPr>
      <w:r w:rsidR="5373A309">
        <w:rPr/>
        <w:t xml:space="preserve">Thank you for </w:t>
      </w:r>
      <w:r w:rsidR="5373A309">
        <w:rPr/>
        <w:t xml:space="preserve">your </w:t>
      </w:r>
      <w:r w:rsidR="5373A309">
        <w:rPr/>
        <w:t>all</w:t>
      </w:r>
      <w:r w:rsidR="5373A309">
        <w:rPr/>
        <w:t xml:space="preserve"> of</w:t>
      </w:r>
      <w:r w:rsidR="5373A309">
        <w:rPr/>
        <w:t xml:space="preserve"> your efforts</w:t>
      </w:r>
      <w:r w:rsidR="1ECE6C6F">
        <w:rPr/>
        <w:t>!</w:t>
      </w:r>
    </w:p>
    <w:p w:rsidR="680EAAF6" w:rsidP="680EAAF6" w:rsidRDefault="680EAAF6" w14:paraId="2F22F662" w14:textId="71DB8946">
      <w:pPr>
        <w:pStyle w:val="Normal"/>
        <w:pBdr>
          <w:bottom w:val="single" w:color="000000" w:sz="4" w:space="4"/>
        </w:pBdr>
        <w:jc w:val="left"/>
      </w:pPr>
    </w:p>
    <w:p w:rsidR="687037D6" w:rsidP="7C48C3E9" w:rsidRDefault="687037D6" w14:paraId="5A154345" w14:textId="023532B1">
      <w:pPr>
        <w:jc w:val="left"/>
      </w:pPr>
      <w:r w:rsidR="687037D6">
        <w:rPr/>
        <w:t>Questions?</w:t>
      </w:r>
      <w:r w:rsidR="38B9F2AC">
        <w:rPr/>
        <w:t xml:space="preserve"> Contact </w:t>
      </w:r>
      <w:hyperlink r:id="Rb0597f86db094163">
        <w:r w:rsidRPr="7C48C3E9" w:rsidR="38B9F2AC">
          <w:rPr>
            <w:rStyle w:val="Hyperlink"/>
          </w:rPr>
          <w:t>dcvolunteer@hias.org</w:t>
        </w:r>
      </w:hyperlink>
      <w:r w:rsidR="38B9F2AC">
        <w:rPr/>
        <w:t xml:space="preserve"> or </w:t>
      </w:r>
      <w:hyperlink r:id="R7e8e2a7ea4144a7a">
        <w:r w:rsidRPr="7C48C3E9" w:rsidR="38B9F2AC">
          <w:rPr>
            <w:rStyle w:val="Hyperlink"/>
          </w:rPr>
          <w:t>nycvolunteer</w:t>
        </w:r>
        <w:r w:rsidRPr="7C48C3E9" w:rsidR="38B9F2AC">
          <w:rPr>
            <w:rStyle w:val="Hyperlink"/>
          </w:rPr>
          <w:t>@hias.org</w:t>
        </w:r>
      </w:hyperlink>
    </w:p>
    <w:p w:rsidR="7C48C3E9" w:rsidP="7C48C3E9" w:rsidRDefault="7C48C3E9" w14:paraId="69A7C577" w14:textId="4A7ACAC7">
      <w:pPr>
        <w:jc w:val="left"/>
      </w:pPr>
    </w:p>
    <w:sectPr>
      <w:pgSz w:w="12240" w:h="15840" w:orient="portrait"/>
      <w:pgMar w:top="1440" w:right="1440" w:bottom="1440" w:left="1440" w:header="720" w:footer="720" w:gutter="0"/>
      <w:cols w:space="720"/>
      <w:docGrid w:linePitch="360"/>
      <w:headerReference w:type="default" r:id="R4ea74b937a9b4e58"/>
      <w:footerReference w:type="default" r:id="R5461b025adfe45ea"/>
    </w:sectPr>
  </w:body>
</w:document>
</file>

<file path=word/comments.xml><?xml version="1.0" encoding="utf-8"?>
<w:comments xmlns:w14="http://schemas.microsoft.com/office/word/2010/wordml" xmlns:w="http://schemas.openxmlformats.org/wordprocessingml/2006/main">
  <w:comment xmlns:w="http://schemas.openxmlformats.org/wordprocessingml/2006/main" w:initials="LS" w:author="Lilly Sandberg" w:date="2025-07-29T11:25:10" w:id="1502337748">
    <w:p xmlns:w14="http://schemas.microsoft.com/office/word/2010/wordml" xmlns:w="http://schemas.openxmlformats.org/wordprocessingml/2006/main" w:rsidR="1FAB52AD" w:rsidRDefault="32EB21A4" w14:paraId="02881996" w14:textId="4B9E1BCE">
      <w:pPr>
        <w:pStyle w:val="CommentText"/>
      </w:pPr>
      <w:r>
        <w:rPr>
          <w:rStyle w:val="CommentReference"/>
        </w:rPr>
        <w:annotationRef/>
      </w:r>
      <w:r w:rsidRPr="183E79D8" w:rsidR="7B1D31F1">
        <w:t>maybe add an example for adults :)</w:t>
      </w:r>
    </w:p>
  </w:comment>
  <w:comment xmlns:w="http://schemas.openxmlformats.org/wordprocessingml/2006/main" w:initials="LS" w:author="Lilly Sandberg" w:date="2025-07-29T11:27:06" w:id="233276348">
    <w:p xmlns:w14="http://schemas.microsoft.com/office/word/2010/wordml" xmlns:w="http://schemas.openxmlformats.org/wordprocessingml/2006/main" w:rsidR="19457F03" w:rsidRDefault="322AD73C" w14:paraId="0C67D6E8" w14:textId="0C14AD4F">
      <w:pPr>
        <w:pStyle w:val="CommentText"/>
      </w:pPr>
      <w:r>
        <w:rPr>
          <w:rStyle w:val="CommentReference"/>
        </w:rPr>
        <w:annotationRef/>
      </w:r>
      <w:r w:rsidRPr="06DD59F2" w:rsidR="2AE1E941">
        <w:t>add link?</w:t>
      </w:r>
    </w:p>
  </w:comment>
  <w:comment xmlns:w="http://schemas.openxmlformats.org/wordprocessingml/2006/main" w:initials="MG" w:author="Maya Goldenberg" w:date="2025-07-31T13:11:36" w:id="1061739340">
    <w:p xmlns:w14="http://schemas.microsoft.com/office/word/2010/wordml" xmlns:w="http://schemas.openxmlformats.org/wordprocessingml/2006/main" w:rsidR="314C9907" w:rsidRDefault="57380E56" w14:paraId="0F9BDB98" w14:textId="70B1B12D">
      <w:pPr>
        <w:pStyle w:val="CommentText"/>
      </w:pPr>
      <w:r>
        <w:rPr>
          <w:rStyle w:val="CommentReference"/>
        </w:rPr>
        <w:annotationRef/>
      </w:r>
      <w:r w:rsidRPr="18DF41D8" w:rsidR="650621E4">
        <w:t>Got it! I edited to volunteer hours in general as opposed to volunteer hours for graduation</w:t>
      </w:r>
    </w:p>
  </w:comment>
</w:comments>
</file>

<file path=word/commentsExtended.xml><?xml version="1.0" encoding="utf-8"?>
<w15:commentsEx xmlns:mc="http://schemas.openxmlformats.org/markup-compatibility/2006" xmlns:w15="http://schemas.microsoft.com/office/word/2012/wordml" mc:Ignorable="w15">
  <w15:commentEx w15:done="0" w15:paraId="02881996"/>
  <w15:commentEx w15:done="0" w15:paraId="0C67D6E8"/>
  <w15:commentEx w15:done="0" w15:paraId="0F9BDB98" w15:paraIdParent="02881996"/>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B4EB6D5" w16cex:dateUtc="2025-07-31T17:11:36.305Z"/>
  <w16cex:commentExtensible w16cex:durableId="11B909CD" w16cex:dateUtc="2025-07-29T15:25:10.465Z"/>
  <w16cex:commentExtensible w16cex:durableId="7221B6D7" w16cex:dateUtc="2025-07-29T15:27:06.15Z"/>
</w16cex:commentsExtensible>
</file>

<file path=word/commentsIds.xml><?xml version="1.0" encoding="utf-8"?>
<w16cid:commentsIds xmlns:mc="http://schemas.openxmlformats.org/markup-compatibility/2006" xmlns:w16cid="http://schemas.microsoft.com/office/word/2016/wordml/cid" mc:Ignorable="w16cid">
  <w16cid:commentId w16cid:paraId="02881996" w16cid:durableId="11B909CD"/>
  <w16cid:commentId w16cid:paraId="0C67D6E8" w16cid:durableId="7221B6D7"/>
  <w16cid:commentId w16cid:paraId="0F9BDB98" w16cid:durableId="7B4EB6D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80EAAF6" w:rsidTr="680EAAF6" w14:paraId="082D1BFD">
      <w:trPr>
        <w:trHeight w:val="300"/>
      </w:trPr>
      <w:tc>
        <w:tcPr>
          <w:tcW w:w="3120" w:type="dxa"/>
          <w:tcMar/>
        </w:tcPr>
        <w:p w:rsidR="680EAAF6" w:rsidP="680EAAF6" w:rsidRDefault="680EAAF6" w14:paraId="7F87A87F" w14:textId="58B10A5E">
          <w:pPr>
            <w:pStyle w:val="Header"/>
            <w:bidi w:val="0"/>
            <w:ind w:left="-115"/>
            <w:jc w:val="left"/>
          </w:pPr>
        </w:p>
      </w:tc>
      <w:tc>
        <w:tcPr>
          <w:tcW w:w="3120" w:type="dxa"/>
          <w:tcMar/>
        </w:tcPr>
        <w:p w:rsidR="680EAAF6" w:rsidP="680EAAF6" w:rsidRDefault="680EAAF6" w14:paraId="79FDA1B8" w14:textId="23E4584F">
          <w:pPr>
            <w:pStyle w:val="Header"/>
            <w:bidi w:val="0"/>
            <w:jc w:val="center"/>
          </w:pPr>
        </w:p>
      </w:tc>
      <w:tc>
        <w:tcPr>
          <w:tcW w:w="3120" w:type="dxa"/>
          <w:tcMar/>
        </w:tcPr>
        <w:p w:rsidR="680EAAF6" w:rsidP="680EAAF6" w:rsidRDefault="680EAAF6" w14:paraId="38E0DB61" w14:textId="06F80E2B">
          <w:pPr>
            <w:pStyle w:val="Header"/>
            <w:bidi w:val="0"/>
            <w:ind w:right="-115"/>
            <w:jc w:val="right"/>
          </w:pPr>
        </w:p>
      </w:tc>
    </w:tr>
  </w:tbl>
  <w:p w:rsidR="680EAAF6" w:rsidRDefault="680EAAF6" w14:paraId="7397DA0E" w14:textId="5ED73DBE"/>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80EAAF6" w:rsidTr="680EAAF6" w14:paraId="08938DA4">
      <w:trPr>
        <w:trHeight w:val="300"/>
      </w:trPr>
      <w:tc>
        <w:tcPr>
          <w:tcW w:w="3120" w:type="dxa"/>
          <w:tcMar/>
        </w:tcPr>
        <w:p w:rsidR="680EAAF6" w:rsidP="680EAAF6" w:rsidRDefault="680EAAF6" w14:paraId="78FC638B" w14:textId="65FDAC25">
          <w:pPr>
            <w:pStyle w:val="Header"/>
            <w:bidi w:val="0"/>
            <w:ind w:left="-115"/>
            <w:jc w:val="left"/>
          </w:pPr>
        </w:p>
      </w:tc>
      <w:tc>
        <w:tcPr>
          <w:tcW w:w="3120" w:type="dxa"/>
          <w:tcMar/>
        </w:tcPr>
        <w:p w:rsidR="680EAAF6" w:rsidP="680EAAF6" w:rsidRDefault="680EAAF6" w14:paraId="2C1322F4" w14:textId="0E72A925">
          <w:pPr>
            <w:pStyle w:val="Header"/>
            <w:bidi w:val="0"/>
            <w:jc w:val="center"/>
          </w:pPr>
        </w:p>
      </w:tc>
      <w:tc>
        <w:tcPr>
          <w:tcW w:w="3120" w:type="dxa"/>
          <w:tcMar/>
        </w:tcPr>
        <w:p w:rsidR="680EAAF6" w:rsidP="680EAAF6" w:rsidRDefault="680EAAF6" w14:paraId="1150015A" w14:textId="1A700C72">
          <w:pPr>
            <w:pStyle w:val="Header"/>
            <w:bidi w:val="0"/>
            <w:ind w:right="-115"/>
            <w:jc w:val="right"/>
          </w:pPr>
        </w:p>
      </w:tc>
    </w:tr>
  </w:tbl>
  <w:p w:rsidR="680EAAF6" w:rsidP="680EAAF6" w:rsidRDefault="680EAAF6" w14:paraId="1D4B3A43" w14:textId="3E3D160C">
    <w:pPr>
      <w:pStyle w:val="Header"/>
      <w:bidi w:val="0"/>
    </w:pPr>
  </w:p>
</w:hdr>
</file>

<file path=word/numbering.xml><?xml version="1.0" encoding="utf-8"?>
<w:numbering xmlns:w="http://schemas.openxmlformats.org/wordprocessingml/2006/main">
  <w:abstractNum xmlns:w="http://schemas.openxmlformats.org/wordprocessingml/2006/main" w:abstractNumId="2">
    <w:nsid w:val="305662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0254b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w15:person w15:author="Lilly Sandberg">
    <w15:presenceInfo w15:providerId="AD" w15:userId="S::lilly.sandberg@hias.org::db0ca8e7-cbd2-4768-bb19-0d1204d05bbf"/>
  </w15:person>
  <w15:person w15:author="Lilly Sandberg">
    <w15:presenceInfo w15:providerId="AD" w15:userId="S::lilly.sandberg@hias.org::db0ca8e7-cbd2-4768-bb19-0d1204d05bbf"/>
  </w15:person>
  <w15:person w15:author="Maya Goldenberg">
    <w15:presenceInfo w15:providerId="AD" w15:userId="S::maya.goldenberg@hias.org::c4523f38-4de0-4c02-822e-3eef54472231"/>
  </w15:person>
  <w15:person w15:author="Maya Goldenberg">
    <w15:presenceInfo w15:providerId="AD" w15:userId="S::maya.goldenberg@hias.org::c4523f38-4de0-4c02-822e-3eef54472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52CA4D"/>
    <w:rsid w:val="00049F3B"/>
    <w:rsid w:val="001642B5"/>
    <w:rsid w:val="007D1E49"/>
    <w:rsid w:val="008E8A9F"/>
    <w:rsid w:val="00C107D3"/>
    <w:rsid w:val="00F37A83"/>
    <w:rsid w:val="0169480F"/>
    <w:rsid w:val="017E81DD"/>
    <w:rsid w:val="0360EDCD"/>
    <w:rsid w:val="03A19090"/>
    <w:rsid w:val="03CD8A02"/>
    <w:rsid w:val="040BCC15"/>
    <w:rsid w:val="04D29B93"/>
    <w:rsid w:val="056D3C4E"/>
    <w:rsid w:val="06456C92"/>
    <w:rsid w:val="0696BC63"/>
    <w:rsid w:val="07689AF4"/>
    <w:rsid w:val="0835DD0F"/>
    <w:rsid w:val="0880EB93"/>
    <w:rsid w:val="08BF8BF2"/>
    <w:rsid w:val="098C0EF2"/>
    <w:rsid w:val="09DEFFCA"/>
    <w:rsid w:val="0AA6948E"/>
    <w:rsid w:val="0B407A53"/>
    <w:rsid w:val="0B77CE49"/>
    <w:rsid w:val="0B88F657"/>
    <w:rsid w:val="0B9C07C6"/>
    <w:rsid w:val="0C248F57"/>
    <w:rsid w:val="0CC1BCDF"/>
    <w:rsid w:val="0E3A2262"/>
    <w:rsid w:val="0E623457"/>
    <w:rsid w:val="0E6E40C8"/>
    <w:rsid w:val="0E82EC77"/>
    <w:rsid w:val="0EB9C6FD"/>
    <w:rsid w:val="0F0812D4"/>
    <w:rsid w:val="0F35D32E"/>
    <w:rsid w:val="0FD6C289"/>
    <w:rsid w:val="102EF907"/>
    <w:rsid w:val="10664F45"/>
    <w:rsid w:val="10850A21"/>
    <w:rsid w:val="10AB8B85"/>
    <w:rsid w:val="13475E40"/>
    <w:rsid w:val="139A6C34"/>
    <w:rsid w:val="13F7FF58"/>
    <w:rsid w:val="140F9128"/>
    <w:rsid w:val="141857EF"/>
    <w:rsid w:val="14AA24B3"/>
    <w:rsid w:val="15428598"/>
    <w:rsid w:val="15767A5A"/>
    <w:rsid w:val="15B88FC4"/>
    <w:rsid w:val="1644CE55"/>
    <w:rsid w:val="17266DEA"/>
    <w:rsid w:val="177B79DD"/>
    <w:rsid w:val="17FD7714"/>
    <w:rsid w:val="1852CA4D"/>
    <w:rsid w:val="18AC1839"/>
    <w:rsid w:val="18B9F21E"/>
    <w:rsid w:val="1A1F3160"/>
    <w:rsid w:val="1A9F0A48"/>
    <w:rsid w:val="1AE72EFF"/>
    <w:rsid w:val="1B909D47"/>
    <w:rsid w:val="1C1F1438"/>
    <w:rsid w:val="1C3C34C4"/>
    <w:rsid w:val="1C9B9C0F"/>
    <w:rsid w:val="1ECE6C6F"/>
    <w:rsid w:val="1F4B3A46"/>
    <w:rsid w:val="1FB38D0C"/>
    <w:rsid w:val="1FFC2C80"/>
    <w:rsid w:val="20A748AB"/>
    <w:rsid w:val="20D7CBC4"/>
    <w:rsid w:val="211CD7A2"/>
    <w:rsid w:val="2247E305"/>
    <w:rsid w:val="237D6F5C"/>
    <w:rsid w:val="2434FA64"/>
    <w:rsid w:val="24E5CE52"/>
    <w:rsid w:val="2569B71D"/>
    <w:rsid w:val="2577DB32"/>
    <w:rsid w:val="262CC308"/>
    <w:rsid w:val="2686FE7A"/>
    <w:rsid w:val="26C2B300"/>
    <w:rsid w:val="27DEB56A"/>
    <w:rsid w:val="2940C662"/>
    <w:rsid w:val="2AAB61DD"/>
    <w:rsid w:val="2AC08CF0"/>
    <w:rsid w:val="2AE8D805"/>
    <w:rsid w:val="2B1029B3"/>
    <w:rsid w:val="2B5CAB50"/>
    <w:rsid w:val="2C0F1A28"/>
    <w:rsid w:val="2DF6DDA6"/>
    <w:rsid w:val="2E100642"/>
    <w:rsid w:val="2F63813B"/>
    <w:rsid w:val="2F76A467"/>
    <w:rsid w:val="2FCB4927"/>
    <w:rsid w:val="3047A874"/>
    <w:rsid w:val="304F7BD1"/>
    <w:rsid w:val="30D7D32B"/>
    <w:rsid w:val="30D7FFE9"/>
    <w:rsid w:val="3141CE01"/>
    <w:rsid w:val="31A36DBE"/>
    <w:rsid w:val="31F3850F"/>
    <w:rsid w:val="331C05DB"/>
    <w:rsid w:val="334DC798"/>
    <w:rsid w:val="339EA0C0"/>
    <w:rsid w:val="33BDD113"/>
    <w:rsid w:val="33D4C86D"/>
    <w:rsid w:val="34258F0F"/>
    <w:rsid w:val="345991DB"/>
    <w:rsid w:val="3509F29D"/>
    <w:rsid w:val="35747D10"/>
    <w:rsid w:val="35AD6598"/>
    <w:rsid w:val="3611884F"/>
    <w:rsid w:val="374B2B04"/>
    <w:rsid w:val="37D278D5"/>
    <w:rsid w:val="37D27FB6"/>
    <w:rsid w:val="3894817F"/>
    <w:rsid w:val="38A8B89E"/>
    <w:rsid w:val="38B9F2AC"/>
    <w:rsid w:val="3A0A2C41"/>
    <w:rsid w:val="3A89B4F0"/>
    <w:rsid w:val="3AEC0809"/>
    <w:rsid w:val="3B82221A"/>
    <w:rsid w:val="3BFAB691"/>
    <w:rsid w:val="3C2333CC"/>
    <w:rsid w:val="3C2493DA"/>
    <w:rsid w:val="3C477A5F"/>
    <w:rsid w:val="3C56B6A5"/>
    <w:rsid w:val="3C7309FF"/>
    <w:rsid w:val="3C8C908D"/>
    <w:rsid w:val="3C9C7245"/>
    <w:rsid w:val="3CA87502"/>
    <w:rsid w:val="3D48388B"/>
    <w:rsid w:val="3DAA7878"/>
    <w:rsid w:val="3E13398A"/>
    <w:rsid w:val="4116867D"/>
    <w:rsid w:val="413EB7A8"/>
    <w:rsid w:val="416ADE42"/>
    <w:rsid w:val="41F1CD9B"/>
    <w:rsid w:val="41FB2E5D"/>
    <w:rsid w:val="4284EEE9"/>
    <w:rsid w:val="42C279FE"/>
    <w:rsid w:val="43C7FED4"/>
    <w:rsid w:val="4421C973"/>
    <w:rsid w:val="448CD299"/>
    <w:rsid w:val="45309C33"/>
    <w:rsid w:val="45EE62EF"/>
    <w:rsid w:val="47B88EE5"/>
    <w:rsid w:val="47E1DD4C"/>
    <w:rsid w:val="48DA6DF5"/>
    <w:rsid w:val="49B329DD"/>
    <w:rsid w:val="49C03B8B"/>
    <w:rsid w:val="4A86A883"/>
    <w:rsid w:val="4AF3D4E1"/>
    <w:rsid w:val="4B787E39"/>
    <w:rsid w:val="4C3C34DA"/>
    <w:rsid w:val="4C4D5309"/>
    <w:rsid w:val="4C5E277E"/>
    <w:rsid w:val="4C6DCC6F"/>
    <w:rsid w:val="4CB88ED0"/>
    <w:rsid w:val="4DFCD5B5"/>
    <w:rsid w:val="4EE0615A"/>
    <w:rsid w:val="4F2EEE21"/>
    <w:rsid w:val="501BCF08"/>
    <w:rsid w:val="503AD8CA"/>
    <w:rsid w:val="506EB357"/>
    <w:rsid w:val="508A1E7A"/>
    <w:rsid w:val="509C11C9"/>
    <w:rsid w:val="50A39F26"/>
    <w:rsid w:val="512E7CA5"/>
    <w:rsid w:val="521C2065"/>
    <w:rsid w:val="524DAC7B"/>
    <w:rsid w:val="53733156"/>
    <w:rsid w:val="5373A309"/>
    <w:rsid w:val="53AECEC4"/>
    <w:rsid w:val="5429FF84"/>
    <w:rsid w:val="544E9D9A"/>
    <w:rsid w:val="549C4393"/>
    <w:rsid w:val="54C7305B"/>
    <w:rsid w:val="55050A19"/>
    <w:rsid w:val="55076809"/>
    <w:rsid w:val="5530CC70"/>
    <w:rsid w:val="5551E80D"/>
    <w:rsid w:val="55894D03"/>
    <w:rsid w:val="56295391"/>
    <w:rsid w:val="57427FB6"/>
    <w:rsid w:val="57F3C3A3"/>
    <w:rsid w:val="58C0405A"/>
    <w:rsid w:val="5B6F50F3"/>
    <w:rsid w:val="5B83CAA1"/>
    <w:rsid w:val="5B871E79"/>
    <w:rsid w:val="5BB2EC3D"/>
    <w:rsid w:val="5BE20796"/>
    <w:rsid w:val="5C5DC40D"/>
    <w:rsid w:val="5CAF5286"/>
    <w:rsid w:val="5CF5C38B"/>
    <w:rsid w:val="5D432740"/>
    <w:rsid w:val="5DA72DE0"/>
    <w:rsid w:val="5DDBDD94"/>
    <w:rsid w:val="5E57A031"/>
    <w:rsid w:val="5E71B535"/>
    <w:rsid w:val="5F129114"/>
    <w:rsid w:val="5F928343"/>
    <w:rsid w:val="5FE238C1"/>
    <w:rsid w:val="6093781A"/>
    <w:rsid w:val="61C7CA02"/>
    <w:rsid w:val="61D21829"/>
    <w:rsid w:val="61F9C61C"/>
    <w:rsid w:val="620791F9"/>
    <w:rsid w:val="6269070A"/>
    <w:rsid w:val="62AA99E2"/>
    <w:rsid w:val="6300C350"/>
    <w:rsid w:val="64B9A029"/>
    <w:rsid w:val="64E660AA"/>
    <w:rsid w:val="650A9F72"/>
    <w:rsid w:val="655B4867"/>
    <w:rsid w:val="65D86991"/>
    <w:rsid w:val="65F5BE6E"/>
    <w:rsid w:val="6622D817"/>
    <w:rsid w:val="662E4D10"/>
    <w:rsid w:val="6642A674"/>
    <w:rsid w:val="66846793"/>
    <w:rsid w:val="66E44B1A"/>
    <w:rsid w:val="676251A6"/>
    <w:rsid w:val="67951F6C"/>
    <w:rsid w:val="67E3CF46"/>
    <w:rsid w:val="680CE31F"/>
    <w:rsid w:val="680EAAF6"/>
    <w:rsid w:val="686D8FE4"/>
    <w:rsid w:val="687037D6"/>
    <w:rsid w:val="68994C6A"/>
    <w:rsid w:val="68F80040"/>
    <w:rsid w:val="691129D2"/>
    <w:rsid w:val="692ED4A1"/>
    <w:rsid w:val="697D9AB8"/>
    <w:rsid w:val="6999D249"/>
    <w:rsid w:val="69CF8D4D"/>
    <w:rsid w:val="69EFA779"/>
    <w:rsid w:val="69F3E8CD"/>
    <w:rsid w:val="69F930E5"/>
    <w:rsid w:val="6A6FBAF7"/>
    <w:rsid w:val="6A818A0B"/>
    <w:rsid w:val="6A8D312C"/>
    <w:rsid w:val="6ABF44A3"/>
    <w:rsid w:val="6C12FB66"/>
    <w:rsid w:val="6C21F6A5"/>
    <w:rsid w:val="6C503566"/>
    <w:rsid w:val="6D1720F7"/>
    <w:rsid w:val="6D1C5A0F"/>
    <w:rsid w:val="6D3EC674"/>
    <w:rsid w:val="6D7C5D8A"/>
    <w:rsid w:val="6D81DBA5"/>
    <w:rsid w:val="6D861628"/>
    <w:rsid w:val="6DB9FEF6"/>
    <w:rsid w:val="6E2A02B1"/>
    <w:rsid w:val="6EDF94AF"/>
    <w:rsid w:val="6FA56A4F"/>
    <w:rsid w:val="6FAC19C2"/>
    <w:rsid w:val="6FAF6F80"/>
    <w:rsid w:val="6FE8A2BA"/>
    <w:rsid w:val="70283BEB"/>
    <w:rsid w:val="70A0E5A4"/>
    <w:rsid w:val="710585DB"/>
    <w:rsid w:val="7138D4B2"/>
    <w:rsid w:val="7162BCD2"/>
    <w:rsid w:val="71D02B74"/>
    <w:rsid w:val="71D760D4"/>
    <w:rsid w:val="71D9080A"/>
    <w:rsid w:val="71F3B606"/>
    <w:rsid w:val="72A8ECE8"/>
    <w:rsid w:val="733D2521"/>
    <w:rsid w:val="73583C97"/>
    <w:rsid w:val="73A9295F"/>
    <w:rsid w:val="7425CC68"/>
    <w:rsid w:val="7434D310"/>
    <w:rsid w:val="7442A3C2"/>
    <w:rsid w:val="748520E9"/>
    <w:rsid w:val="74C8DCD3"/>
    <w:rsid w:val="7533B9EF"/>
    <w:rsid w:val="753836CF"/>
    <w:rsid w:val="75989B30"/>
    <w:rsid w:val="76A4F238"/>
    <w:rsid w:val="76C93D01"/>
    <w:rsid w:val="78B05DE2"/>
    <w:rsid w:val="78D10209"/>
    <w:rsid w:val="78D582FD"/>
    <w:rsid w:val="7910132A"/>
    <w:rsid w:val="791958C9"/>
    <w:rsid w:val="79B457E9"/>
    <w:rsid w:val="79F44FEA"/>
    <w:rsid w:val="7A2F3E88"/>
    <w:rsid w:val="7A9B44CD"/>
    <w:rsid w:val="7B3D8A44"/>
    <w:rsid w:val="7C0DDF4F"/>
    <w:rsid w:val="7C15896A"/>
    <w:rsid w:val="7C48C3E9"/>
    <w:rsid w:val="7D21A536"/>
    <w:rsid w:val="7D57F213"/>
    <w:rsid w:val="7DAB8B0A"/>
    <w:rsid w:val="7E551F94"/>
    <w:rsid w:val="7EB0C45B"/>
    <w:rsid w:val="7F1CA603"/>
    <w:rsid w:val="7F640435"/>
    <w:rsid w:val="7F7FB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2CA4D"/>
  <w15:chartTrackingRefBased/>
  <w15:docId w15:val="{A13EC0F6-03F5-47E0-94FF-23A4DEADBDF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7C48C3E9"/>
    <w:rPr>
      <w:color w:val="467886"/>
      <w:u w:val="single"/>
    </w:rPr>
  </w:style>
  <w:style w:type="paragraph" w:styleId="ListParagraph">
    <w:uiPriority w:val="34"/>
    <w:name w:val="List Paragraph"/>
    <w:basedOn w:val="Normal"/>
    <w:qFormat/>
    <w:rsid w:val="7C48C3E9"/>
    <w:pPr>
      <w:spacing/>
      <w:ind w:left="720"/>
      <w:contextualSpacing/>
    </w:pPr>
  </w:style>
  <w:style w:type="paragraph" w:styleId="Header">
    <w:uiPriority w:val="99"/>
    <w:name w:val="header"/>
    <w:basedOn w:val="Normal"/>
    <w:unhideWhenUsed/>
    <w:rsid w:val="680EAAF6"/>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dcvolunteer@hias.org" TargetMode="External" Id="Rb0597f86db094163" /><Relationship Type="http://schemas.openxmlformats.org/officeDocument/2006/relationships/hyperlink" Target="mailto:nycvolunteer@hias.org" TargetMode="External" Id="R7e8e2a7ea4144a7a" /><Relationship Type="http://schemas.openxmlformats.org/officeDocument/2006/relationships/numbering" Target="numbering.xml" Id="Rc7e93e4d312a4cd0" /><Relationship Type="http://schemas.openxmlformats.org/officeDocument/2006/relationships/comments" Target="comments.xml" Id="R4a7fe757595a4309" /><Relationship Type="http://schemas.microsoft.com/office/2011/relationships/people" Target="people.xml" Id="Rcc1760253a294821" /><Relationship Type="http://schemas.microsoft.com/office/2011/relationships/commentsExtended" Target="commentsExtended.xml" Id="R591cc4d114ae4684" /><Relationship Type="http://schemas.microsoft.com/office/2016/09/relationships/commentsIds" Target="commentsIds.xml" Id="R820e3b770d634f65" /><Relationship Type="http://schemas.microsoft.com/office/2018/08/relationships/commentsExtensible" Target="commentsExtensible.xml" Id="R3eb61582af8f497b" /><Relationship Type="http://schemas.openxmlformats.org/officeDocument/2006/relationships/hyperlink" Target="https://hias.org/legal-services/" TargetMode="External" Id="R1a710d0fbd0a4edc" /><Relationship Type="http://schemas.openxmlformats.org/officeDocument/2006/relationships/hyperlink" Target="mailto:dcvolunteer@hias.org" TargetMode="External" Id="R817e5d00ba01429f" /><Relationship Type="http://schemas.openxmlformats.org/officeDocument/2006/relationships/hyperlink" Target="mailto:nycvolunteer@hias.org" TargetMode="External" Id="Re4000ef83f7c4144" /><Relationship Type="http://schemas.openxmlformats.org/officeDocument/2006/relationships/header" Target="header.xml" Id="R4ea74b937a9b4e58" /><Relationship Type="http://schemas.openxmlformats.org/officeDocument/2006/relationships/footer" Target="footer.xml" Id="R5461b025adfe45e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589F0CCA6B02419FCC4711BF8E8B32" ma:contentTypeVersion="16" ma:contentTypeDescription="Create a new document." ma:contentTypeScope="" ma:versionID="4189b959c9141fe4f9f70296a09a68fb">
  <xsd:schema xmlns:xsd="http://www.w3.org/2001/XMLSchema" xmlns:xs="http://www.w3.org/2001/XMLSchema" xmlns:p="http://schemas.microsoft.com/office/2006/metadata/properties" xmlns:ns2="3f35d0a4-ed5a-4c48-a2dd-e425a47bd9e0" xmlns:ns3="43614430-992a-4e2b-8211-3a249e54c0bd" targetNamespace="http://schemas.microsoft.com/office/2006/metadata/properties" ma:root="true" ma:fieldsID="d5e17ce4d395d3d38fa915de4d5e97f9" ns2:_="" ns3:_="">
    <xsd:import namespace="3f35d0a4-ed5a-4c48-a2dd-e425a47bd9e0"/>
    <xsd:import namespace="43614430-992a-4e2b-8211-3a249e54c0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35d0a4-ed5a-4c48-a2dd-e425a47bd9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d1822d5-8008-469d-b5dd-fbace35067c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614430-992a-4e2b-8211-3a249e54c0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4c7b8ac-3872-4422-9040-0b3527560dc7}" ma:internalName="TaxCatchAll" ma:showField="CatchAllData" ma:web="43614430-992a-4e2b-8211-3a249e54c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3614430-992a-4e2b-8211-3a249e54c0bd" xsi:nil="true"/>
    <lcf76f155ced4ddcb4097134ff3c332f xmlns="3f35d0a4-ed5a-4c48-a2dd-e425a47bd9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C6C922-527E-42BD-B058-CF67B005C1A0}"/>
</file>

<file path=customXml/itemProps2.xml><?xml version="1.0" encoding="utf-8"?>
<ds:datastoreItem xmlns:ds="http://schemas.openxmlformats.org/officeDocument/2006/customXml" ds:itemID="{0A32D6C9-B594-445A-AE97-E1E29F02EC70}"/>
</file>

<file path=customXml/itemProps3.xml><?xml version="1.0" encoding="utf-8"?>
<ds:datastoreItem xmlns:ds="http://schemas.openxmlformats.org/officeDocument/2006/customXml" ds:itemID="{503ACCE7-50CA-462C-821D-701104EFAD8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Maya Goldenberg</dc:creator>
  <keywords/>
  <dc:description/>
  <lastModifiedBy>Maya Goldenberg</lastModifiedBy>
  <dcterms:created xsi:type="dcterms:W3CDTF">2025-07-15T17:31:55.0000000Z</dcterms:created>
  <dcterms:modified xsi:type="dcterms:W3CDTF">2025-08-01T16:28:55.4076183Z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0x01010099589F0CCA6B02419FCC4711BF8E8B32</vt:lpwstr>
  </property>
  <property fmtid="{D5CDD505-2E9C-101B-9397-08002B2CF9AE}" pid="3" name="MediaServiceImageTags">
    <vt:lpwstr/>
  </property>
</Properties>
</file>