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2584" w:rsidP="00C22584" w:rsidRDefault="00C22584" w14:paraId="0E99F50B" w14:textId="42D91C23">
      <w:pPr>
        <w:pStyle w:val="Heading1"/>
        <w:tabs>
          <w:tab w:val="right" w:pos="9360"/>
        </w:tabs>
        <w:jc w:val="center"/>
      </w:pPr>
    </w:p>
    <w:p w:rsidRPr="00787973" w:rsidR="00C22584" w:rsidP="00C22584" w:rsidRDefault="00723DC1" w14:paraId="489628B4" w14:textId="1E9D8B7C">
      <w:pPr>
        <w:pStyle w:val="Heading1"/>
        <w:tabs>
          <w:tab w:val="right" w:pos="9360"/>
        </w:tabs>
        <w:jc w:val="center"/>
        <w:rPr>
          <w:lang w:val="fr-FR"/>
        </w:rPr>
      </w:pPr>
      <w:bookmarkStart w:name="_Toc190518579" w:id="0"/>
      <w:r w:rsidRPr="00787973">
        <w:rPr>
          <w:lang w:val="fr-FR"/>
        </w:rPr>
        <w:t>Guide</w:t>
      </w:r>
      <w:r w:rsidRPr="00787973" w:rsidR="00C22584">
        <w:rPr>
          <w:lang w:val="fr-FR"/>
        </w:rPr>
        <w:t xml:space="preserve"> des ressources en logement de HIAS</w:t>
      </w:r>
      <w:bookmarkEnd w:id="0"/>
    </w:p>
    <w:p w:rsidRPr="00C22584" w:rsidR="00C22584" w:rsidP="00C22584" w:rsidRDefault="00C22584" w14:paraId="0BE9DF76" w14:textId="77777777"/>
    <w:p w:rsidR="00466501" w:rsidRDefault="00466501" w14:paraId="4B4153FB" w14:textId="77777777">
      <w:pPr>
        <w:tabs>
          <w:tab w:val="right" w:pos="9360"/>
        </w:tabs>
      </w:pPr>
    </w:p>
    <w:p w:rsidRPr="00C22584" w:rsidR="00C22584" w:rsidP="00C22584" w:rsidRDefault="00C22584" w14:paraId="2AD895CE" w14:textId="3D36ECD5">
      <w:pPr>
        <w:tabs>
          <w:tab w:val="right" w:pos="9360"/>
        </w:tabs>
        <w:jc w:val="center"/>
        <w:rPr>
          <w:lang w:val="fr-FR"/>
        </w:rPr>
      </w:pPr>
      <w:r w:rsidRPr="00C22584">
        <w:rPr>
          <w:lang w:val="fr-FR"/>
        </w:rPr>
        <w:t xml:space="preserve">Ce guide a été compilé par les bénévoles de HIAS </w:t>
      </w:r>
      <w:r>
        <w:rPr>
          <w:lang w:val="fr-FR"/>
        </w:rPr>
        <w:t>pour aider</w:t>
      </w:r>
      <w:r w:rsidRPr="00C22584">
        <w:rPr>
          <w:lang w:val="fr-FR"/>
        </w:rPr>
        <w:t xml:space="preserve"> les demandeurs d’asile aux États-Unis à trouver et à </w:t>
      </w:r>
      <w:r>
        <w:rPr>
          <w:lang w:val="fr-FR"/>
        </w:rPr>
        <w:t>obtenir</w:t>
      </w:r>
      <w:r w:rsidRPr="00C22584">
        <w:rPr>
          <w:lang w:val="fr-FR"/>
        </w:rPr>
        <w:t xml:space="preserve"> un logement. Nous espérons </w:t>
      </w:r>
      <w:r>
        <w:rPr>
          <w:lang w:val="fr-FR"/>
        </w:rPr>
        <w:t>qu’il</w:t>
      </w:r>
      <w:r w:rsidRPr="00C22584">
        <w:rPr>
          <w:lang w:val="fr-FR"/>
        </w:rPr>
        <w:t xml:space="preserve"> répondra à certaines des questions ou des défis courants que vous pourriez rencontrer dans votre recherche d’un logement stable et abordable.</w:t>
      </w:r>
    </w:p>
    <w:p w:rsidR="00C22584" w:rsidP="00C22584" w:rsidRDefault="00C22584" w14:paraId="51F7C478" w14:textId="77777777">
      <w:pPr>
        <w:tabs>
          <w:tab w:val="right" w:pos="9360"/>
        </w:tabs>
        <w:jc w:val="center"/>
      </w:pPr>
    </w:p>
    <w:p w:rsidR="00C22584" w:rsidP="00C22584" w:rsidRDefault="00C22584" w14:paraId="2939181F" w14:textId="77777777">
      <w:pPr>
        <w:tabs>
          <w:tab w:val="right" w:pos="9360"/>
        </w:tabs>
        <w:jc w:val="center"/>
      </w:pPr>
    </w:p>
    <w:p w:rsidR="00C22584" w:rsidP="00C22584" w:rsidRDefault="00C22584" w14:paraId="0E5F1FA7" w14:textId="77777777">
      <w:pPr>
        <w:tabs>
          <w:tab w:val="right" w:pos="9360"/>
        </w:tabs>
        <w:jc w:val="center"/>
      </w:pPr>
    </w:p>
    <w:p w:rsidR="00C22584" w:rsidP="00C22584" w:rsidRDefault="00C22584" w14:paraId="724DFA98" w14:textId="77777777">
      <w:pPr>
        <w:tabs>
          <w:tab w:val="right" w:pos="9360"/>
        </w:tabs>
        <w:jc w:val="center"/>
      </w:pPr>
    </w:p>
    <w:p w:rsidR="00C22584" w:rsidP="00C22584" w:rsidRDefault="00C22584" w14:paraId="34938A83" w14:textId="77777777">
      <w:pPr>
        <w:tabs>
          <w:tab w:val="right" w:pos="9360"/>
        </w:tabs>
        <w:jc w:val="center"/>
      </w:pPr>
    </w:p>
    <w:p w:rsidR="00C22584" w:rsidP="00C22584" w:rsidRDefault="00C22584" w14:paraId="1B358FA5" w14:textId="77777777">
      <w:pPr>
        <w:tabs>
          <w:tab w:val="right" w:pos="9360"/>
        </w:tabs>
        <w:jc w:val="center"/>
      </w:pPr>
    </w:p>
    <w:p w:rsidR="00C22584" w:rsidRDefault="00C22584" w14:paraId="4B3F638F" w14:textId="77777777">
      <w:pPr>
        <w:tabs>
          <w:tab w:val="right" w:pos="9360"/>
        </w:tabs>
        <w:jc w:val="center"/>
      </w:pPr>
    </w:p>
    <w:p w:rsidR="00466501" w:rsidRDefault="00466501" w14:paraId="4B4153FD" w14:textId="77777777">
      <w:pPr>
        <w:tabs>
          <w:tab w:val="right" w:pos="9360"/>
        </w:tabs>
      </w:pPr>
    </w:p>
    <w:p w:rsidR="33D03182" w:rsidRDefault="33D03182" w14:paraId="65F3EC8D" w14:textId="5D5A0D3B">
      <w:r>
        <w:br w:type="page"/>
      </w:r>
    </w:p>
    <w:p w:rsidRPr="001A41AF" w:rsidR="00466501" w:rsidP="33D03182" w:rsidRDefault="004B0A83" w14:paraId="4B4153FE" w14:textId="40FA9269">
      <w:pPr>
        <w:pBdr>
          <w:top w:val="nil"/>
          <w:left w:val="nil"/>
          <w:bottom w:val="nil"/>
          <w:right w:val="nil"/>
          <w:between w:val="nil"/>
        </w:pBdr>
        <w:spacing w:after="100"/>
        <w:rPr>
          <w:b/>
          <w:bCs/>
          <w:color w:val="000000"/>
          <w:lang w:val="fr-FR"/>
        </w:rPr>
      </w:pPr>
      <w:r w:rsidRPr="001A41AF">
        <w:rPr>
          <w:b/>
          <w:bCs/>
          <w:color w:val="000000" w:themeColor="text1"/>
          <w:lang w:val="fr-FR"/>
        </w:rPr>
        <w:lastRenderedPageBreak/>
        <w:t>Sommaire</w:t>
      </w:r>
    </w:p>
    <w:sdt>
      <w:sdtPr>
        <w:id w:val="512583634"/>
        <w:docPartObj>
          <w:docPartGallery w:val="Table of Contents"/>
          <w:docPartUnique/>
        </w:docPartObj>
      </w:sdtPr>
      <w:sdtContent>
        <w:p w:rsidR="009A1DD8" w:rsidRDefault="00723DC1" w14:paraId="516D0E89" w14:textId="59597990">
          <w:pPr>
            <w:pStyle w:val="TOC1"/>
            <w:tabs>
              <w:tab w:val="right" w:leader="dot" w:pos="9350"/>
            </w:tabs>
            <w:rPr>
              <w:noProof/>
            </w:rPr>
          </w:pPr>
          <w:r>
            <w:fldChar w:fldCharType="begin"/>
          </w:r>
          <w:r>
            <w:instrText xml:space="preserve"> TOC \h \u \z \t "Heading 1,1,Heading 2,2,Heading 3,3,Heading 4,4,Heading 5,5,Heading 6,6,"</w:instrText>
          </w:r>
          <w:r>
            <w:fldChar w:fldCharType="separate"/>
          </w:r>
          <w:hyperlink w:history="1" w:anchor="_Toc190518579">
            <w:r w:rsidRPr="0022630F" w:rsidR="009A1DD8">
              <w:rPr>
                <w:rStyle w:val="Hyperlink"/>
                <w:noProof/>
                <w:lang w:val="fr-FR"/>
              </w:rPr>
              <w:t>Guide des ressources en logement de HIAS</w:t>
            </w:r>
            <w:r w:rsidR="009A1DD8">
              <w:rPr>
                <w:noProof/>
                <w:webHidden/>
              </w:rPr>
              <w:tab/>
            </w:r>
            <w:r w:rsidR="009A1DD8">
              <w:rPr>
                <w:noProof/>
                <w:webHidden/>
              </w:rPr>
              <w:fldChar w:fldCharType="begin"/>
            </w:r>
            <w:r w:rsidR="009A1DD8">
              <w:rPr>
                <w:noProof/>
                <w:webHidden/>
              </w:rPr>
              <w:instrText xml:space="preserve"> PAGEREF _Toc190518579 \h </w:instrText>
            </w:r>
            <w:r w:rsidR="009A1DD8">
              <w:rPr>
                <w:noProof/>
                <w:webHidden/>
              </w:rPr>
            </w:r>
            <w:r w:rsidR="009A1DD8">
              <w:rPr>
                <w:noProof/>
                <w:webHidden/>
              </w:rPr>
              <w:fldChar w:fldCharType="separate"/>
            </w:r>
            <w:r w:rsidR="009A1DD8">
              <w:rPr>
                <w:noProof/>
                <w:webHidden/>
              </w:rPr>
              <w:t>1</w:t>
            </w:r>
            <w:r w:rsidR="009A1DD8">
              <w:rPr>
                <w:noProof/>
                <w:webHidden/>
              </w:rPr>
              <w:fldChar w:fldCharType="end"/>
            </w:r>
          </w:hyperlink>
        </w:p>
        <w:p w:rsidR="009A1DD8" w:rsidRDefault="00F802FA" w14:paraId="5FD38BC3" w14:textId="44489E0E">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580">
            <w:r w:rsidRPr="00F802FA">
              <w:rPr>
                <w:rStyle w:val="Hyperlink"/>
                <w:noProof/>
              </w:rPr>
              <w:t>Par où commencer votre recherche de logement</w:t>
            </w:r>
            <w:r w:rsidR="009A1DD8">
              <w:rPr>
                <w:noProof/>
                <w:webHidden/>
              </w:rPr>
              <w:tab/>
            </w:r>
            <w:r w:rsidR="009A1DD8">
              <w:rPr>
                <w:noProof/>
                <w:webHidden/>
              </w:rPr>
              <w:fldChar w:fldCharType="begin"/>
            </w:r>
            <w:r w:rsidR="009A1DD8">
              <w:rPr>
                <w:noProof/>
                <w:webHidden/>
              </w:rPr>
              <w:instrText xml:space="preserve"> PAGEREF _Toc190518580 \h </w:instrText>
            </w:r>
            <w:r w:rsidR="009A1DD8">
              <w:rPr>
                <w:noProof/>
                <w:webHidden/>
              </w:rPr>
            </w:r>
            <w:r w:rsidR="009A1DD8">
              <w:rPr>
                <w:noProof/>
                <w:webHidden/>
              </w:rPr>
              <w:fldChar w:fldCharType="separate"/>
            </w:r>
            <w:r w:rsidR="009A1DD8">
              <w:rPr>
                <w:noProof/>
                <w:webHidden/>
              </w:rPr>
              <w:t>3</w:t>
            </w:r>
            <w:r w:rsidR="009A1DD8">
              <w:rPr>
                <w:noProof/>
                <w:webHidden/>
              </w:rPr>
              <w:fldChar w:fldCharType="end"/>
            </w:r>
          </w:hyperlink>
        </w:p>
        <w:p w:rsidR="009A1DD8" w:rsidRDefault="009A1DD8" w14:paraId="51A5AA8E" w14:textId="737E6E90">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581">
            <w:r w:rsidRPr="0022630F">
              <w:rPr>
                <w:rStyle w:val="Hyperlink"/>
                <w:noProof/>
              </w:rPr>
              <w:t>Cho</w:t>
            </w:r>
            <w:r w:rsidR="009A0364">
              <w:rPr>
                <w:rStyle w:val="Hyperlink"/>
                <w:noProof/>
              </w:rPr>
              <w:t>isir un quartier</w:t>
            </w:r>
            <w:r>
              <w:rPr>
                <w:noProof/>
                <w:webHidden/>
              </w:rPr>
              <w:tab/>
            </w:r>
            <w:r>
              <w:rPr>
                <w:noProof/>
                <w:webHidden/>
              </w:rPr>
              <w:fldChar w:fldCharType="begin"/>
            </w:r>
            <w:r>
              <w:rPr>
                <w:noProof/>
                <w:webHidden/>
              </w:rPr>
              <w:instrText xml:space="preserve"> PAGEREF _Toc190518581 \h </w:instrText>
            </w:r>
            <w:r>
              <w:rPr>
                <w:noProof/>
                <w:webHidden/>
              </w:rPr>
            </w:r>
            <w:r>
              <w:rPr>
                <w:noProof/>
                <w:webHidden/>
              </w:rPr>
              <w:fldChar w:fldCharType="separate"/>
            </w:r>
            <w:r>
              <w:rPr>
                <w:noProof/>
                <w:webHidden/>
              </w:rPr>
              <w:t>6</w:t>
            </w:r>
            <w:r>
              <w:rPr>
                <w:noProof/>
                <w:webHidden/>
              </w:rPr>
              <w:fldChar w:fldCharType="end"/>
            </w:r>
          </w:hyperlink>
        </w:p>
        <w:p w:rsidR="009A1DD8" w:rsidRDefault="00F07E95" w14:paraId="5B8CE6F2" w14:textId="3A1A0CF4">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582">
            <w:r>
              <w:rPr>
                <w:rStyle w:val="Hyperlink"/>
                <w:noProof/>
              </w:rPr>
              <w:t>Les incontournables d’un logement</w:t>
            </w:r>
            <w:r w:rsidR="009A1DD8">
              <w:rPr>
                <w:noProof/>
                <w:webHidden/>
              </w:rPr>
              <w:tab/>
            </w:r>
            <w:r w:rsidR="009A1DD8">
              <w:rPr>
                <w:noProof/>
                <w:webHidden/>
              </w:rPr>
              <w:fldChar w:fldCharType="begin"/>
            </w:r>
            <w:r w:rsidR="009A1DD8">
              <w:rPr>
                <w:noProof/>
                <w:webHidden/>
              </w:rPr>
              <w:instrText xml:space="preserve"> PAGEREF _Toc190518582 \h </w:instrText>
            </w:r>
            <w:r w:rsidR="009A1DD8">
              <w:rPr>
                <w:noProof/>
                <w:webHidden/>
              </w:rPr>
            </w:r>
            <w:r w:rsidR="009A1DD8">
              <w:rPr>
                <w:noProof/>
                <w:webHidden/>
              </w:rPr>
              <w:fldChar w:fldCharType="separate"/>
            </w:r>
            <w:r w:rsidR="009A1DD8">
              <w:rPr>
                <w:noProof/>
                <w:webHidden/>
              </w:rPr>
              <w:t>7</w:t>
            </w:r>
            <w:r w:rsidR="009A1DD8">
              <w:rPr>
                <w:noProof/>
                <w:webHidden/>
              </w:rPr>
              <w:fldChar w:fldCharType="end"/>
            </w:r>
          </w:hyperlink>
        </w:p>
        <w:p w:rsidR="009A1DD8" w:rsidRDefault="00F07E95" w14:paraId="4784B831" w14:textId="50F05CAE">
          <w:pPr>
            <w:pStyle w:val="TOC3"/>
            <w:tabs>
              <w:tab w:val="right" w:leader="dot" w:pos="9350"/>
            </w:tabs>
            <w:rPr>
              <w:noProof/>
            </w:rPr>
          </w:pPr>
          <w:hyperlink w:history="1" w:anchor="_Toc190518583">
            <w:r>
              <w:rPr>
                <w:rStyle w:val="Hyperlink"/>
                <w:noProof/>
              </w:rPr>
              <w:t>Appareils et équipements essentiels</w:t>
            </w:r>
            <w:r w:rsidR="009A1DD8">
              <w:rPr>
                <w:noProof/>
                <w:webHidden/>
              </w:rPr>
              <w:tab/>
            </w:r>
            <w:r w:rsidR="009A1DD8">
              <w:rPr>
                <w:noProof/>
                <w:webHidden/>
              </w:rPr>
              <w:fldChar w:fldCharType="begin"/>
            </w:r>
            <w:r w:rsidR="009A1DD8">
              <w:rPr>
                <w:noProof/>
                <w:webHidden/>
              </w:rPr>
              <w:instrText xml:space="preserve"> PAGEREF _Toc190518583 \h </w:instrText>
            </w:r>
            <w:r w:rsidR="009A1DD8">
              <w:rPr>
                <w:noProof/>
                <w:webHidden/>
              </w:rPr>
            </w:r>
            <w:r w:rsidR="009A1DD8">
              <w:rPr>
                <w:noProof/>
                <w:webHidden/>
              </w:rPr>
              <w:fldChar w:fldCharType="separate"/>
            </w:r>
            <w:r w:rsidR="009A1DD8">
              <w:rPr>
                <w:noProof/>
                <w:webHidden/>
              </w:rPr>
              <w:t>7</w:t>
            </w:r>
            <w:r w:rsidR="009A1DD8">
              <w:rPr>
                <w:noProof/>
                <w:webHidden/>
              </w:rPr>
              <w:fldChar w:fldCharType="end"/>
            </w:r>
          </w:hyperlink>
        </w:p>
        <w:p w:rsidR="009A1DD8" w:rsidRDefault="009A1DD8" w14:paraId="499B0751" w14:textId="234D6049">
          <w:pPr>
            <w:pStyle w:val="TOC3"/>
            <w:tabs>
              <w:tab w:val="right" w:leader="dot" w:pos="9350"/>
            </w:tabs>
            <w:rPr>
              <w:noProof/>
            </w:rPr>
          </w:pPr>
          <w:hyperlink w:history="1" w:anchor="_Toc190518584">
            <w:r w:rsidRPr="0022630F">
              <w:rPr>
                <w:rStyle w:val="Hyperlink"/>
                <w:noProof/>
              </w:rPr>
              <w:t>V</w:t>
            </w:r>
            <w:r w:rsidR="00F07E95">
              <w:rPr>
                <w:rStyle w:val="Hyperlink"/>
                <w:noProof/>
              </w:rPr>
              <w:t>érification de l’état du logement</w:t>
            </w:r>
            <w:r>
              <w:rPr>
                <w:noProof/>
                <w:webHidden/>
              </w:rPr>
              <w:tab/>
            </w:r>
            <w:r>
              <w:rPr>
                <w:noProof/>
                <w:webHidden/>
              </w:rPr>
              <w:fldChar w:fldCharType="begin"/>
            </w:r>
            <w:r>
              <w:rPr>
                <w:noProof/>
                <w:webHidden/>
              </w:rPr>
              <w:instrText xml:space="preserve"> PAGEREF _Toc190518584 \h </w:instrText>
            </w:r>
            <w:r>
              <w:rPr>
                <w:noProof/>
                <w:webHidden/>
              </w:rPr>
            </w:r>
            <w:r>
              <w:rPr>
                <w:noProof/>
                <w:webHidden/>
              </w:rPr>
              <w:fldChar w:fldCharType="separate"/>
            </w:r>
            <w:r>
              <w:rPr>
                <w:noProof/>
                <w:webHidden/>
              </w:rPr>
              <w:t>7</w:t>
            </w:r>
            <w:r>
              <w:rPr>
                <w:noProof/>
                <w:webHidden/>
              </w:rPr>
              <w:fldChar w:fldCharType="end"/>
            </w:r>
          </w:hyperlink>
        </w:p>
        <w:p w:rsidR="009A1DD8" w:rsidRDefault="00F07E95" w14:paraId="5B748E42" w14:textId="5043BE7D">
          <w:pPr>
            <w:pStyle w:val="TOC3"/>
            <w:tabs>
              <w:tab w:val="right" w:leader="dot" w:pos="9350"/>
            </w:tabs>
            <w:rPr>
              <w:noProof/>
            </w:rPr>
          </w:pPr>
          <w:hyperlink w:history="1" w:anchor="_Toc190518585">
            <w:r>
              <w:rPr>
                <w:rStyle w:val="Hyperlink"/>
                <w:noProof/>
              </w:rPr>
              <w:t>Charges locatives</w:t>
            </w:r>
            <w:r w:rsidR="009A1DD8">
              <w:rPr>
                <w:noProof/>
                <w:webHidden/>
              </w:rPr>
              <w:tab/>
            </w:r>
            <w:r w:rsidR="009A1DD8">
              <w:rPr>
                <w:noProof/>
                <w:webHidden/>
              </w:rPr>
              <w:fldChar w:fldCharType="begin"/>
            </w:r>
            <w:r w:rsidR="009A1DD8">
              <w:rPr>
                <w:noProof/>
                <w:webHidden/>
              </w:rPr>
              <w:instrText xml:space="preserve"> PAGEREF _Toc190518585 \h </w:instrText>
            </w:r>
            <w:r w:rsidR="009A1DD8">
              <w:rPr>
                <w:noProof/>
                <w:webHidden/>
              </w:rPr>
            </w:r>
            <w:r w:rsidR="009A1DD8">
              <w:rPr>
                <w:noProof/>
                <w:webHidden/>
              </w:rPr>
              <w:fldChar w:fldCharType="separate"/>
            </w:r>
            <w:r w:rsidR="009A1DD8">
              <w:rPr>
                <w:noProof/>
                <w:webHidden/>
              </w:rPr>
              <w:t>8</w:t>
            </w:r>
            <w:r w:rsidR="009A1DD8">
              <w:rPr>
                <w:noProof/>
                <w:webHidden/>
              </w:rPr>
              <w:fldChar w:fldCharType="end"/>
            </w:r>
          </w:hyperlink>
        </w:p>
        <w:p w:rsidR="009A1DD8" w:rsidRDefault="009A1DD8" w14:paraId="21826008" w14:textId="637CFCBD">
          <w:pPr>
            <w:pStyle w:val="TOC3"/>
            <w:tabs>
              <w:tab w:val="right" w:leader="dot" w:pos="9350"/>
            </w:tabs>
            <w:rPr>
              <w:noProof/>
            </w:rPr>
          </w:pPr>
          <w:hyperlink w:history="1" w:anchor="_Toc190518586">
            <w:r w:rsidRPr="0022630F">
              <w:rPr>
                <w:rStyle w:val="Hyperlink"/>
                <w:noProof/>
              </w:rPr>
              <w:t>Hist</w:t>
            </w:r>
            <w:r w:rsidR="00F32915">
              <w:rPr>
                <w:rStyle w:val="Hyperlink"/>
                <w:noProof/>
              </w:rPr>
              <w:t xml:space="preserve">orique </w:t>
            </w:r>
            <w:r w:rsidR="00C812E8">
              <w:rPr>
                <w:rStyle w:val="Hyperlink"/>
                <w:noProof/>
              </w:rPr>
              <w:t>du logement</w:t>
            </w:r>
            <w:r w:rsidR="00F32915">
              <w:rPr>
                <w:rStyle w:val="Hyperlink"/>
                <w:noProof/>
              </w:rPr>
              <w:t xml:space="preserve"> et problèmes passés/actuels</w:t>
            </w:r>
            <w:r>
              <w:rPr>
                <w:noProof/>
                <w:webHidden/>
              </w:rPr>
              <w:tab/>
            </w:r>
            <w:r>
              <w:rPr>
                <w:noProof/>
                <w:webHidden/>
              </w:rPr>
              <w:fldChar w:fldCharType="begin"/>
            </w:r>
            <w:r>
              <w:rPr>
                <w:noProof/>
                <w:webHidden/>
              </w:rPr>
              <w:instrText xml:space="preserve"> PAGEREF _Toc190518586 \h </w:instrText>
            </w:r>
            <w:r>
              <w:rPr>
                <w:noProof/>
                <w:webHidden/>
              </w:rPr>
            </w:r>
            <w:r>
              <w:rPr>
                <w:noProof/>
                <w:webHidden/>
              </w:rPr>
              <w:fldChar w:fldCharType="separate"/>
            </w:r>
            <w:r>
              <w:rPr>
                <w:noProof/>
                <w:webHidden/>
              </w:rPr>
              <w:t>8</w:t>
            </w:r>
            <w:r>
              <w:rPr>
                <w:noProof/>
                <w:webHidden/>
              </w:rPr>
              <w:fldChar w:fldCharType="end"/>
            </w:r>
          </w:hyperlink>
        </w:p>
        <w:p w:rsidR="009A1DD8" w:rsidRDefault="00C812E8" w14:paraId="21AAD585" w14:textId="5C12D618">
          <w:pPr>
            <w:pStyle w:val="TOC3"/>
            <w:tabs>
              <w:tab w:val="right" w:leader="dot" w:pos="9350"/>
            </w:tabs>
            <w:rPr>
              <w:noProof/>
            </w:rPr>
          </w:pPr>
          <w:hyperlink w:history="1" w:anchor="_Toc190518587">
            <w:r>
              <w:rPr>
                <w:rStyle w:val="Hyperlink"/>
                <w:noProof/>
              </w:rPr>
              <w:t>Questions techniques</w:t>
            </w:r>
            <w:r w:rsidR="009A1DD8">
              <w:rPr>
                <w:noProof/>
                <w:webHidden/>
              </w:rPr>
              <w:tab/>
            </w:r>
            <w:r w:rsidR="009A1DD8">
              <w:rPr>
                <w:noProof/>
                <w:webHidden/>
              </w:rPr>
              <w:fldChar w:fldCharType="begin"/>
            </w:r>
            <w:r w:rsidR="009A1DD8">
              <w:rPr>
                <w:noProof/>
                <w:webHidden/>
              </w:rPr>
              <w:instrText xml:space="preserve"> PAGEREF _Toc190518587 \h </w:instrText>
            </w:r>
            <w:r w:rsidR="009A1DD8">
              <w:rPr>
                <w:noProof/>
                <w:webHidden/>
              </w:rPr>
            </w:r>
            <w:r w:rsidR="009A1DD8">
              <w:rPr>
                <w:noProof/>
                <w:webHidden/>
              </w:rPr>
              <w:fldChar w:fldCharType="separate"/>
            </w:r>
            <w:r w:rsidR="009A1DD8">
              <w:rPr>
                <w:noProof/>
                <w:webHidden/>
              </w:rPr>
              <w:t>8</w:t>
            </w:r>
            <w:r w:rsidR="009A1DD8">
              <w:rPr>
                <w:noProof/>
                <w:webHidden/>
              </w:rPr>
              <w:fldChar w:fldCharType="end"/>
            </w:r>
          </w:hyperlink>
        </w:p>
        <w:p w:rsidR="009A1DD8" w:rsidRDefault="009A0364" w14:paraId="31CE1527" w14:textId="4D9A6622">
          <w:pPr>
            <w:pStyle w:val="TOC3"/>
            <w:tabs>
              <w:tab w:val="right" w:leader="dot" w:pos="9350"/>
            </w:tabs>
            <w:rPr>
              <w:noProof/>
            </w:rPr>
          </w:pPr>
          <w:hyperlink w:history="1" w:anchor="_Toc190518588">
            <w:r>
              <w:rPr>
                <w:rStyle w:val="Hyperlink"/>
                <w:noProof/>
              </w:rPr>
              <w:t>Taille de l’immeuble</w:t>
            </w:r>
            <w:r w:rsidR="009A1DD8">
              <w:rPr>
                <w:noProof/>
                <w:webHidden/>
              </w:rPr>
              <w:tab/>
            </w:r>
            <w:r w:rsidR="009A1DD8">
              <w:rPr>
                <w:noProof/>
                <w:webHidden/>
              </w:rPr>
              <w:fldChar w:fldCharType="begin"/>
            </w:r>
            <w:r w:rsidR="009A1DD8">
              <w:rPr>
                <w:noProof/>
                <w:webHidden/>
              </w:rPr>
              <w:instrText xml:space="preserve"> PAGEREF _Toc190518588 \h </w:instrText>
            </w:r>
            <w:r w:rsidR="009A1DD8">
              <w:rPr>
                <w:noProof/>
                <w:webHidden/>
              </w:rPr>
            </w:r>
            <w:r w:rsidR="009A1DD8">
              <w:rPr>
                <w:noProof/>
                <w:webHidden/>
              </w:rPr>
              <w:fldChar w:fldCharType="separate"/>
            </w:r>
            <w:r w:rsidR="009A1DD8">
              <w:rPr>
                <w:noProof/>
                <w:webHidden/>
              </w:rPr>
              <w:t>9</w:t>
            </w:r>
            <w:r w:rsidR="009A1DD8">
              <w:rPr>
                <w:noProof/>
                <w:webHidden/>
              </w:rPr>
              <w:fldChar w:fldCharType="end"/>
            </w:r>
          </w:hyperlink>
        </w:p>
        <w:p w:rsidR="009A1DD8" w:rsidRDefault="007A1DE6" w14:paraId="4A0E37BC" w14:textId="733FAEB0">
          <w:pPr>
            <w:pStyle w:val="TOC3"/>
            <w:tabs>
              <w:tab w:val="right" w:leader="dot" w:pos="9350"/>
            </w:tabs>
            <w:rPr>
              <w:noProof/>
            </w:rPr>
          </w:pPr>
          <w:hyperlink w:history="1" w:anchor="_Toc190518589">
            <w:r>
              <w:rPr>
                <w:rStyle w:val="Hyperlink"/>
                <w:noProof/>
              </w:rPr>
              <w:t>Stationnement</w:t>
            </w:r>
            <w:r w:rsidR="009A1DD8">
              <w:rPr>
                <w:noProof/>
                <w:webHidden/>
              </w:rPr>
              <w:tab/>
            </w:r>
            <w:r w:rsidR="009A1DD8">
              <w:rPr>
                <w:noProof/>
                <w:webHidden/>
              </w:rPr>
              <w:fldChar w:fldCharType="begin"/>
            </w:r>
            <w:r w:rsidR="009A1DD8">
              <w:rPr>
                <w:noProof/>
                <w:webHidden/>
              </w:rPr>
              <w:instrText xml:space="preserve"> PAGEREF _Toc190518589 \h </w:instrText>
            </w:r>
            <w:r w:rsidR="009A1DD8">
              <w:rPr>
                <w:noProof/>
                <w:webHidden/>
              </w:rPr>
            </w:r>
            <w:r w:rsidR="009A1DD8">
              <w:rPr>
                <w:noProof/>
                <w:webHidden/>
              </w:rPr>
              <w:fldChar w:fldCharType="separate"/>
            </w:r>
            <w:r w:rsidR="009A1DD8">
              <w:rPr>
                <w:noProof/>
                <w:webHidden/>
              </w:rPr>
              <w:t>9</w:t>
            </w:r>
            <w:r w:rsidR="009A1DD8">
              <w:rPr>
                <w:noProof/>
                <w:webHidden/>
              </w:rPr>
              <w:fldChar w:fldCharType="end"/>
            </w:r>
          </w:hyperlink>
        </w:p>
        <w:p w:rsidR="009A1DD8" w:rsidRDefault="009A0364" w14:paraId="1E7CF47A" w14:textId="643F9CF8">
          <w:pPr>
            <w:pStyle w:val="TOC3"/>
            <w:tabs>
              <w:tab w:val="right" w:leader="dot" w:pos="9350"/>
            </w:tabs>
            <w:rPr>
              <w:noProof/>
            </w:rPr>
          </w:pPr>
          <w:hyperlink w:history="1" w:anchor="_Toc190518590">
            <w:r>
              <w:rPr>
                <w:rStyle w:val="Hyperlink"/>
                <w:noProof/>
              </w:rPr>
              <w:t>Animaux domestiques</w:t>
            </w:r>
            <w:r w:rsidR="009A1DD8">
              <w:rPr>
                <w:noProof/>
                <w:webHidden/>
              </w:rPr>
              <w:tab/>
            </w:r>
            <w:r w:rsidR="009A1DD8">
              <w:rPr>
                <w:noProof/>
                <w:webHidden/>
              </w:rPr>
              <w:fldChar w:fldCharType="begin"/>
            </w:r>
            <w:r w:rsidR="009A1DD8">
              <w:rPr>
                <w:noProof/>
                <w:webHidden/>
              </w:rPr>
              <w:instrText xml:space="preserve"> PAGEREF _Toc190518590 \h </w:instrText>
            </w:r>
            <w:r w:rsidR="009A1DD8">
              <w:rPr>
                <w:noProof/>
                <w:webHidden/>
              </w:rPr>
            </w:r>
            <w:r w:rsidR="009A1DD8">
              <w:rPr>
                <w:noProof/>
                <w:webHidden/>
              </w:rPr>
              <w:fldChar w:fldCharType="separate"/>
            </w:r>
            <w:r w:rsidR="009A1DD8">
              <w:rPr>
                <w:noProof/>
                <w:webHidden/>
              </w:rPr>
              <w:t>9</w:t>
            </w:r>
            <w:r w:rsidR="009A1DD8">
              <w:rPr>
                <w:noProof/>
                <w:webHidden/>
              </w:rPr>
              <w:fldChar w:fldCharType="end"/>
            </w:r>
          </w:hyperlink>
        </w:p>
        <w:p w:rsidR="009A1DD8" w:rsidRDefault="007A1DE6" w14:paraId="3ABBA33E" w14:textId="74FC3459">
          <w:pPr>
            <w:pStyle w:val="TOC3"/>
            <w:tabs>
              <w:tab w:val="right" w:leader="dot" w:pos="9350"/>
            </w:tabs>
            <w:rPr>
              <w:noProof/>
            </w:rPr>
          </w:pPr>
          <w:hyperlink w:history="1" w:anchor="_Toc190518591">
            <w:r>
              <w:rPr>
                <w:rStyle w:val="Hyperlink"/>
                <w:noProof/>
              </w:rPr>
              <w:t>De</w:t>
            </w:r>
            <w:r w:rsidR="009A0364">
              <w:rPr>
                <w:rStyle w:val="Hyperlink"/>
                <w:noProof/>
              </w:rPr>
              <w:t>mande de logement</w:t>
            </w:r>
            <w:r w:rsidR="009A1DD8">
              <w:rPr>
                <w:noProof/>
                <w:webHidden/>
              </w:rPr>
              <w:tab/>
            </w:r>
            <w:r w:rsidR="009A1DD8">
              <w:rPr>
                <w:noProof/>
                <w:webHidden/>
              </w:rPr>
              <w:fldChar w:fldCharType="begin"/>
            </w:r>
            <w:r w:rsidR="009A1DD8">
              <w:rPr>
                <w:noProof/>
                <w:webHidden/>
              </w:rPr>
              <w:instrText xml:space="preserve"> PAGEREF _Toc190518591 \h </w:instrText>
            </w:r>
            <w:r w:rsidR="009A1DD8">
              <w:rPr>
                <w:noProof/>
                <w:webHidden/>
              </w:rPr>
            </w:r>
            <w:r w:rsidR="009A1DD8">
              <w:rPr>
                <w:noProof/>
                <w:webHidden/>
              </w:rPr>
              <w:fldChar w:fldCharType="separate"/>
            </w:r>
            <w:r w:rsidR="009A1DD8">
              <w:rPr>
                <w:noProof/>
                <w:webHidden/>
              </w:rPr>
              <w:t>10</w:t>
            </w:r>
            <w:r w:rsidR="009A1DD8">
              <w:rPr>
                <w:noProof/>
                <w:webHidden/>
              </w:rPr>
              <w:fldChar w:fldCharType="end"/>
            </w:r>
          </w:hyperlink>
        </w:p>
        <w:p w:rsidR="009A1DD8" w:rsidRDefault="007F2C93" w14:paraId="4B7260D5" w14:textId="70BB9C26">
          <w:pPr>
            <w:pStyle w:val="TOC3"/>
            <w:tabs>
              <w:tab w:val="right" w:leader="dot" w:pos="9350"/>
            </w:tabs>
            <w:rPr>
              <w:noProof/>
            </w:rPr>
          </w:pPr>
          <w:hyperlink w:history="1" w:anchor="_Toc190518592">
            <w:r>
              <w:rPr>
                <w:rStyle w:val="Hyperlink"/>
                <w:noProof/>
              </w:rPr>
              <w:t>Bail de location</w:t>
            </w:r>
            <w:r w:rsidR="009A1DD8">
              <w:rPr>
                <w:noProof/>
                <w:webHidden/>
              </w:rPr>
              <w:tab/>
            </w:r>
            <w:r w:rsidR="009A1DD8">
              <w:rPr>
                <w:noProof/>
                <w:webHidden/>
              </w:rPr>
              <w:fldChar w:fldCharType="begin"/>
            </w:r>
            <w:r w:rsidR="009A1DD8">
              <w:rPr>
                <w:noProof/>
                <w:webHidden/>
              </w:rPr>
              <w:instrText xml:space="preserve"> PAGEREF _Toc190518592 \h </w:instrText>
            </w:r>
            <w:r w:rsidR="009A1DD8">
              <w:rPr>
                <w:noProof/>
                <w:webHidden/>
              </w:rPr>
            </w:r>
            <w:r w:rsidR="009A1DD8">
              <w:rPr>
                <w:noProof/>
                <w:webHidden/>
              </w:rPr>
              <w:fldChar w:fldCharType="separate"/>
            </w:r>
            <w:r w:rsidR="009A1DD8">
              <w:rPr>
                <w:noProof/>
                <w:webHidden/>
              </w:rPr>
              <w:t>10</w:t>
            </w:r>
            <w:r w:rsidR="009A1DD8">
              <w:rPr>
                <w:noProof/>
                <w:webHidden/>
              </w:rPr>
              <w:fldChar w:fldCharType="end"/>
            </w:r>
          </w:hyperlink>
        </w:p>
        <w:p w:rsidR="009A1DD8" w:rsidRDefault="009A1DD8" w14:paraId="7DF9A703" w14:textId="5DDE7777">
          <w:pPr>
            <w:pStyle w:val="TOC3"/>
            <w:tabs>
              <w:tab w:val="right" w:leader="dot" w:pos="9350"/>
            </w:tabs>
            <w:rPr>
              <w:noProof/>
            </w:rPr>
          </w:pPr>
          <w:hyperlink w:history="1" w:anchor="_Toc190518593">
            <w:r w:rsidRPr="0022630F">
              <w:rPr>
                <w:rStyle w:val="Hyperlink"/>
                <w:noProof/>
              </w:rPr>
              <w:t>A</w:t>
            </w:r>
            <w:r w:rsidR="009A0364">
              <w:rPr>
                <w:rStyle w:val="Hyperlink"/>
                <w:noProof/>
              </w:rPr>
              <w:t xml:space="preserve">vis sur </w:t>
            </w:r>
            <w:r w:rsidR="00EA78F7">
              <w:rPr>
                <w:rStyle w:val="Hyperlink"/>
                <w:noProof/>
              </w:rPr>
              <w:t>les appart</w:t>
            </w:r>
            <w:r w:rsidR="009A0364">
              <w:rPr>
                <w:rStyle w:val="Hyperlink"/>
                <w:noProof/>
              </w:rPr>
              <w:t>ement</w:t>
            </w:r>
            <w:r w:rsidR="00EA78F7">
              <w:rPr>
                <w:rStyle w:val="Hyperlink"/>
                <w:noProof/>
              </w:rPr>
              <w:t>s</w:t>
            </w:r>
            <w:r w:rsidR="009A0364">
              <w:rPr>
                <w:rStyle w:val="Hyperlink"/>
                <w:noProof/>
              </w:rPr>
              <w:t xml:space="preserve"> et</w:t>
            </w:r>
            <w:r w:rsidR="00EA78F7">
              <w:rPr>
                <w:rStyle w:val="Hyperlink"/>
                <w:noProof/>
              </w:rPr>
              <w:t xml:space="preserve"> les</w:t>
            </w:r>
            <w:r w:rsidR="009A0364">
              <w:rPr>
                <w:rStyle w:val="Hyperlink"/>
                <w:noProof/>
              </w:rPr>
              <w:t xml:space="preserve"> immeubles</w:t>
            </w:r>
            <w:r w:rsidRPr="0022630F">
              <w:rPr>
                <w:rStyle w:val="Hyperlink"/>
                <w:noProof/>
              </w:rPr>
              <w:t>:</w:t>
            </w:r>
            <w:r>
              <w:rPr>
                <w:noProof/>
                <w:webHidden/>
              </w:rPr>
              <w:tab/>
            </w:r>
            <w:r>
              <w:rPr>
                <w:noProof/>
                <w:webHidden/>
              </w:rPr>
              <w:fldChar w:fldCharType="begin"/>
            </w:r>
            <w:r>
              <w:rPr>
                <w:noProof/>
                <w:webHidden/>
              </w:rPr>
              <w:instrText xml:space="preserve"> PAGEREF _Toc190518593 \h </w:instrText>
            </w:r>
            <w:r>
              <w:rPr>
                <w:noProof/>
                <w:webHidden/>
              </w:rPr>
            </w:r>
            <w:r>
              <w:rPr>
                <w:noProof/>
                <w:webHidden/>
              </w:rPr>
              <w:fldChar w:fldCharType="separate"/>
            </w:r>
            <w:r>
              <w:rPr>
                <w:noProof/>
                <w:webHidden/>
              </w:rPr>
              <w:t>10</w:t>
            </w:r>
            <w:r>
              <w:rPr>
                <w:noProof/>
                <w:webHidden/>
              </w:rPr>
              <w:fldChar w:fldCharType="end"/>
            </w:r>
          </w:hyperlink>
        </w:p>
        <w:p w:rsidR="009A1DD8" w:rsidRDefault="002D277D" w14:paraId="6D8923E9" w14:textId="5E25DA3B">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594">
            <w:r>
              <w:rPr>
                <w:rStyle w:val="Hyperlink"/>
                <w:noProof/>
              </w:rPr>
              <w:t>Caractéristiques d’un bon propriétaire</w:t>
            </w:r>
            <w:r w:rsidR="009A1DD8">
              <w:rPr>
                <w:noProof/>
                <w:webHidden/>
              </w:rPr>
              <w:tab/>
            </w:r>
            <w:r w:rsidR="009A1DD8">
              <w:rPr>
                <w:noProof/>
                <w:webHidden/>
              </w:rPr>
              <w:fldChar w:fldCharType="begin"/>
            </w:r>
            <w:r w:rsidR="009A1DD8">
              <w:rPr>
                <w:noProof/>
                <w:webHidden/>
              </w:rPr>
              <w:instrText xml:space="preserve"> PAGEREF _Toc190518594 \h </w:instrText>
            </w:r>
            <w:r w:rsidR="009A1DD8">
              <w:rPr>
                <w:noProof/>
                <w:webHidden/>
              </w:rPr>
            </w:r>
            <w:r w:rsidR="009A1DD8">
              <w:rPr>
                <w:noProof/>
                <w:webHidden/>
              </w:rPr>
              <w:fldChar w:fldCharType="separate"/>
            </w:r>
            <w:r w:rsidR="009A1DD8">
              <w:rPr>
                <w:noProof/>
                <w:webHidden/>
              </w:rPr>
              <w:t>11</w:t>
            </w:r>
            <w:r w:rsidR="009A1DD8">
              <w:rPr>
                <w:noProof/>
                <w:webHidden/>
              </w:rPr>
              <w:fldChar w:fldCharType="end"/>
            </w:r>
          </w:hyperlink>
        </w:p>
        <w:p w:rsidR="009A1DD8" w:rsidRDefault="00EA78F7" w14:paraId="41338B38" w14:textId="2ADB671B">
          <w:pPr>
            <w:pStyle w:val="TOC3"/>
            <w:tabs>
              <w:tab w:val="right" w:leader="dot" w:pos="9350"/>
            </w:tabs>
            <w:rPr>
              <w:noProof/>
            </w:rPr>
          </w:pPr>
          <w:hyperlink w:history="1" w:anchor="_Toc190518595">
            <w:r>
              <w:rPr>
                <w:rStyle w:val="Hyperlink"/>
                <w:noProof/>
              </w:rPr>
              <w:t>Techniques de vérfication des propriétaires</w:t>
            </w:r>
            <w:r w:rsidR="009A1DD8">
              <w:rPr>
                <w:noProof/>
                <w:webHidden/>
              </w:rPr>
              <w:tab/>
            </w:r>
            <w:r w:rsidR="009A1DD8">
              <w:rPr>
                <w:noProof/>
                <w:webHidden/>
              </w:rPr>
              <w:fldChar w:fldCharType="begin"/>
            </w:r>
            <w:r w:rsidR="009A1DD8">
              <w:rPr>
                <w:noProof/>
                <w:webHidden/>
              </w:rPr>
              <w:instrText xml:space="preserve"> PAGEREF _Toc190518595 \h </w:instrText>
            </w:r>
            <w:r w:rsidR="009A1DD8">
              <w:rPr>
                <w:noProof/>
                <w:webHidden/>
              </w:rPr>
            </w:r>
            <w:r w:rsidR="009A1DD8">
              <w:rPr>
                <w:noProof/>
                <w:webHidden/>
              </w:rPr>
              <w:fldChar w:fldCharType="separate"/>
            </w:r>
            <w:r w:rsidR="009A1DD8">
              <w:rPr>
                <w:noProof/>
                <w:webHidden/>
              </w:rPr>
              <w:t>12</w:t>
            </w:r>
            <w:r w:rsidR="009A1DD8">
              <w:rPr>
                <w:noProof/>
                <w:webHidden/>
              </w:rPr>
              <w:fldChar w:fldCharType="end"/>
            </w:r>
          </w:hyperlink>
        </w:p>
        <w:p w:rsidR="009A1DD8" w:rsidRDefault="00EA78F7" w14:paraId="7170BAA2" w14:textId="05597CCC">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596">
            <w:r>
              <w:rPr>
                <w:rStyle w:val="Hyperlink"/>
                <w:noProof/>
              </w:rPr>
              <w:t>Avant de signer un bail</w:t>
            </w:r>
            <w:r w:rsidR="009A1DD8">
              <w:rPr>
                <w:noProof/>
                <w:webHidden/>
              </w:rPr>
              <w:tab/>
            </w:r>
            <w:r w:rsidR="009A1DD8">
              <w:rPr>
                <w:noProof/>
                <w:webHidden/>
              </w:rPr>
              <w:fldChar w:fldCharType="begin"/>
            </w:r>
            <w:r w:rsidR="009A1DD8">
              <w:rPr>
                <w:noProof/>
                <w:webHidden/>
              </w:rPr>
              <w:instrText xml:space="preserve"> PAGEREF _Toc190518596 \h </w:instrText>
            </w:r>
            <w:r w:rsidR="009A1DD8">
              <w:rPr>
                <w:noProof/>
                <w:webHidden/>
              </w:rPr>
            </w:r>
            <w:r w:rsidR="009A1DD8">
              <w:rPr>
                <w:noProof/>
                <w:webHidden/>
              </w:rPr>
              <w:fldChar w:fldCharType="separate"/>
            </w:r>
            <w:r w:rsidR="009A1DD8">
              <w:rPr>
                <w:noProof/>
                <w:webHidden/>
              </w:rPr>
              <w:t>13</w:t>
            </w:r>
            <w:r w:rsidR="009A1DD8">
              <w:rPr>
                <w:noProof/>
                <w:webHidden/>
              </w:rPr>
              <w:fldChar w:fldCharType="end"/>
            </w:r>
          </w:hyperlink>
        </w:p>
        <w:p w:rsidR="009A1DD8" w:rsidRDefault="009A1DD8" w14:paraId="0CB4CA26" w14:textId="2EA57C82">
          <w:pPr>
            <w:pStyle w:val="TOC3"/>
            <w:tabs>
              <w:tab w:val="right" w:leader="dot" w:pos="9350"/>
            </w:tabs>
            <w:rPr>
              <w:noProof/>
            </w:rPr>
          </w:pPr>
          <w:hyperlink w:history="1" w:anchor="_Toc190518597">
            <w:r w:rsidRPr="0022630F">
              <w:rPr>
                <w:rStyle w:val="Hyperlink"/>
                <w:noProof/>
              </w:rPr>
              <w:t>Co</w:t>
            </w:r>
            <w:r w:rsidR="00903B7B">
              <w:rPr>
                <w:rStyle w:val="Hyperlink"/>
                <w:noProof/>
              </w:rPr>
              <w:t>ûts associés à la signature d’un bail</w:t>
            </w:r>
            <w:r>
              <w:rPr>
                <w:noProof/>
                <w:webHidden/>
              </w:rPr>
              <w:tab/>
            </w:r>
            <w:r>
              <w:rPr>
                <w:noProof/>
                <w:webHidden/>
              </w:rPr>
              <w:fldChar w:fldCharType="begin"/>
            </w:r>
            <w:r>
              <w:rPr>
                <w:noProof/>
                <w:webHidden/>
              </w:rPr>
              <w:instrText xml:space="preserve"> PAGEREF _Toc190518597 \h </w:instrText>
            </w:r>
            <w:r>
              <w:rPr>
                <w:noProof/>
                <w:webHidden/>
              </w:rPr>
            </w:r>
            <w:r>
              <w:rPr>
                <w:noProof/>
                <w:webHidden/>
              </w:rPr>
              <w:fldChar w:fldCharType="separate"/>
            </w:r>
            <w:r>
              <w:rPr>
                <w:noProof/>
                <w:webHidden/>
              </w:rPr>
              <w:t>15</w:t>
            </w:r>
            <w:r>
              <w:rPr>
                <w:noProof/>
                <w:webHidden/>
              </w:rPr>
              <w:fldChar w:fldCharType="end"/>
            </w:r>
          </w:hyperlink>
        </w:p>
        <w:p w:rsidR="009A1DD8" w:rsidRDefault="00903B7B" w14:paraId="0EBBB97F" w14:textId="58B06A94">
          <w:pPr>
            <w:pStyle w:val="TOC3"/>
            <w:tabs>
              <w:tab w:val="right" w:leader="dot" w:pos="9350"/>
            </w:tabs>
            <w:rPr>
              <w:noProof/>
            </w:rPr>
          </w:pPr>
          <w:hyperlink w:history="1" w:anchor="_Toc190518598">
            <w:r>
              <w:rPr>
                <w:rStyle w:val="Hyperlink"/>
                <w:noProof/>
              </w:rPr>
              <w:t>Informations complémentaires</w:t>
            </w:r>
            <w:r w:rsidR="009A1DD8">
              <w:rPr>
                <w:noProof/>
                <w:webHidden/>
              </w:rPr>
              <w:tab/>
            </w:r>
            <w:r w:rsidR="009A1DD8">
              <w:rPr>
                <w:noProof/>
                <w:webHidden/>
              </w:rPr>
              <w:fldChar w:fldCharType="begin"/>
            </w:r>
            <w:r w:rsidR="009A1DD8">
              <w:rPr>
                <w:noProof/>
                <w:webHidden/>
              </w:rPr>
              <w:instrText xml:space="preserve"> PAGEREF _Toc190518598 \h </w:instrText>
            </w:r>
            <w:r w:rsidR="009A1DD8">
              <w:rPr>
                <w:noProof/>
                <w:webHidden/>
              </w:rPr>
            </w:r>
            <w:r w:rsidR="009A1DD8">
              <w:rPr>
                <w:noProof/>
                <w:webHidden/>
              </w:rPr>
              <w:fldChar w:fldCharType="separate"/>
            </w:r>
            <w:r w:rsidR="009A1DD8">
              <w:rPr>
                <w:noProof/>
                <w:webHidden/>
              </w:rPr>
              <w:t>16</w:t>
            </w:r>
            <w:r w:rsidR="009A1DD8">
              <w:rPr>
                <w:noProof/>
                <w:webHidden/>
              </w:rPr>
              <w:fldChar w:fldCharType="end"/>
            </w:r>
          </w:hyperlink>
        </w:p>
        <w:p w:rsidR="009A1DD8" w:rsidRDefault="00A267FC" w14:paraId="52C7FEA0" w14:textId="23A70BBA">
          <w:pPr>
            <w:pStyle w:val="TOC3"/>
            <w:tabs>
              <w:tab w:val="right" w:leader="dot" w:pos="9350"/>
            </w:tabs>
            <w:rPr>
              <w:noProof/>
            </w:rPr>
          </w:pPr>
          <w:hyperlink w:history="1" w:anchor="_Toc190518599">
            <w:r>
              <w:rPr>
                <w:rStyle w:val="Hyperlink"/>
                <w:noProof/>
              </w:rPr>
              <w:t>Formulaire d’état des lieux et dépôt de garantie</w:t>
            </w:r>
            <w:r w:rsidR="009A1DD8">
              <w:rPr>
                <w:noProof/>
                <w:webHidden/>
              </w:rPr>
              <w:tab/>
            </w:r>
            <w:r w:rsidR="009A1DD8">
              <w:rPr>
                <w:noProof/>
                <w:webHidden/>
              </w:rPr>
              <w:fldChar w:fldCharType="begin"/>
            </w:r>
            <w:r w:rsidR="009A1DD8">
              <w:rPr>
                <w:noProof/>
                <w:webHidden/>
              </w:rPr>
              <w:instrText xml:space="preserve"> PAGEREF _Toc190518599 \h </w:instrText>
            </w:r>
            <w:r w:rsidR="009A1DD8">
              <w:rPr>
                <w:noProof/>
                <w:webHidden/>
              </w:rPr>
            </w:r>
            <w:r w:rsidR="009A1DD8">
              <w:rPr>
                <w:noProof/>
                <w:webHidden/>
              </w:rPr>
              <w:fldChar w:fldCharType="separate"/>
            </w:r>
            <w:r w:rsidR="009A1DD8">
              <w:rPr>
                <w:noProof/>
                <w:webHidden/>
              </w:rPr>
              <w:t>16</w:t>
            </w:r>
            <w:r w:rsidR="009A1DD8">
              <w:rPr>
                <w:noProof/>
                <w:webHidden/>
              </w:rPr>
              <w:fldChar w:fldCharType="end"/>
            </w:r>
          </w:hyperlink>
        </w:p>
        <w:p w:rsidR="009A1DD8" w:rsidRDefault="00A267FC" w14:paraId="5D801086" w14:textId="3C456603">
          <w:pPr>
            <w:pStyle w:val="TOC2"/>
            <w:tabs>
              <w:tab w:val="right" w:leader="dot" w:pos="9350"/>
            </w:tabs>
            <w:rPr>
              <w:rFonts w:asciiTheme="minorHAnsi" w:hAnsiTheme="minorHAnsi" w:eastAsiaTheme="minorEastAsia" w:cstheme="minorBidi"/>
              <w:noProof/>
              <w:kern w:val="2"/>
              <w14:ligatures w14:val="standardContextual"/>
            </w:rPr>
          </w:pPr>
          <w:hyperlink w:history="1" w:anchor="_Toc190518600">
            <w:r>
              <w:rPr>
                <w:rStyle w:val="Hyperlink"/>
                <w:noProof/>
              </w:rPr>
              <w:t>Responsabilités du propriétaire et du locataire</w:t>
            </w:r>
            <w:r w:rsidR="009A1DD8">
              <w:rPr>
                <w:noProof/>
                <w:webHidden/>
              </w:rPr>
              <w:tab/>
            </w:r>
            <w:r w:rsidR="009A1DD8">
              <w:rPr>
                <w:noProof/>
                <w:webHidden/>
              </w:rPr>
              <w:fldChar w:fldCharType="begin"/>
            </w:r>
            <w:r w:rsidR="009A1DD8">
              <w:rPr>
                <w:noProof/>
                <w:webHidden/>
              </w:rPr>
              <w:instrText xml:space="preserve"> PAGEREF _Toc190518600 \h </w:instrText>
            </w:r>
            <w:r w:rsidR="009A1DD8">
              <w:rPr>
                <w:noProof/>
                <w:webHidden/>
              </w:rPr>
            </w:r>
            <w:r w:rsidR="009A1DD8">
              <w:rPr>
                <w:noProof/>
                <w:webHidden/>
              </w:rPr>
              <w:fldChar w:fldCharType="separate"/>
            </w:r>
            <w:r w:rsidR="009A1DD8">
              <w:rPr>
                <w:noProof/>
                <w:webHidden/>
              </w:rPr>
              <w:t>17</w:t>
            </w:r>
            <w:r w:rsidR="009A1DD8">
              <w:rPr>
                <w:noProof/>
                <w:webHidden/>
              </w:rPr>
              <w:fldChar w:fldCharType="end"/>
            </w:r>
          </w:hyperlink>
        </w:p>
        <w:p w:rsidR="009A1DD8" w:rsidRDefault="00663C2F" w14:paraId="1506BAB3" w14:textId="30EFE3E9">
          <w:pPr>
            <w:pStyle w:val="TOC3"/>
            <w:tabs>
              <w:tab w:val="right" w:leader="dot" w:pos="9350"/>
            </w:tabs>
            <w:rPr>
              <w:noProof/>
            </w:rPr>
          </w:pPr>
          <w:hyperlink w:history="1" w:anchor="_Toc190518601">
            <w:r>
              <w:rPr>
                <w:rStyle w:val="Hyperlink"/>
                <w:noProof/>
              </w:rPr>
              <w:t>Responsabilités du locataire</w:t>
            </w:r>
            <w:r w:rsidR="009A1DD8">
              <w:rPr>
                <w:noProof/>
                <w:webHidden/>
              </w:rPr>
              <w:tab/>
            </w:r>
            <w:r w:rsidR="009A1DD8">
              <w:rPr>
                <w:noProof/>
                <w:webHidden/>
              </w:rPr>
              <w:fldChar w:fldCharType="begin"/>
            </w:r>
            <w:r w:rsidR="009A1DD8">
              <w:rPr>
                <w:noProof/>
                <w:webHidden/>
              </w:rPr>
              <w:instrText xml:space="preserve"> PAGEREF _Toc190518601 \h </w:instrText>
            </w:r>
            <w:r w:rsidR="009A1DD8">
              <w:rPr>
                <w:noProof/>
                <w:webHidden/>
              </w:rPr>
            </w:r>
            <w:r w:rsidR="009A1DD8">
              <w:rPr>
                <w:noProof/>
                <w:webHidden/>
              </w:rPr>
              <w:fldChar w:fldCharType="separate"/>
            </w:r>
            <w:r w:rsidR="009A1DD8">
              <w:rPr>
                <w:noProof/>
                <w:webHidden/>
              </w:rPr>
              <w:t>17</w:t>
            </w:r>
            <w:r w:rsidR="009A1DD8">
              <w:rPr>
                <w:noProof/>
                <w:webHidden/>
              </w:rPr>
              <w:fldChar w:fldCharType="end"/>
            </w:r>
          </w:hyperlink>
        </w:p>
        <w:p w:rsidR="009A1DD8" w:rsidRDefault="00663C2F" w14:paraId="3E352C96" w14:textId="7661BC20">
          <w:pPr>
            <w:pStyle w:val="TOC3"/>
            <w:tabs>
              <w:tab w:val="right" w:leader="dot" w:pos="9350"/>
            </w:tabs>
            <w:rPr>
              <w:noProof/>
            </w:rPr>
          </w:pPr>
          <w:hyperlink w:history="1" w:anchor="_Toc190518602">
            <w:r>
              <w:rPr>
                <w:rStyle w:val="Hyperlink"/>
                <w:noProof/>
              </w:rPr>
              <w:t>Responsabilités du propriétaire</w:t>
            </w:r>
            <w:r w:rsidR="009A1DD8">
              <w:rPr>
                <w:noProof/>
                <w:webHidden/>
              </w:rPr>
              <w:tab/>
            </w:r>
            <w:r w:rsidR="009A1DD8">
              <w:rPr>
                <w:noProof/>
                <w:webHidden/>
              </w:rPr>
              <w:fldChar w:fldCharType="begin"/>
            </w:r>
            <w:r w:rsidR="009A1DD8">
              <w:rPr>
                <w:noProof/>
                <w:webHidden/>
              </w:rPr>
              <w:instrText xml:space="preserve"> PAGEREF _Toc190518602 \h </w:instrText>
            </w:r>
            <w:r w:rsidR="009A1DD8">
              <w:rPr>
                <w:noProof/>
                <w:webHidden/>
              </w:rPr>
            </w:r>
            <w:r w:rsidR="009A1DD8">
              <w:rPr>
                <w:noProof/>
                <w:webHidden/>
              </w:rPr>
              <w:fldChar w:fldCharType="separate"/>
            </w:r>
            <w:r w:rsidR="009A1DD8">
              <w:rPr>
                <w:noProof/>
                <w:webHidden/>
              </w:rPr>
              <w:t>18</w:t>
            </w:r>
            <w:r w:rsidR="009A1DD8">
              <w:rPr>
                <w:noProof/>
                <w:webHidden/>
              </w:rPr>
              <w:fldChar w:fldCharType="end"/>
            </w:r>
          </w:hyperlink>
        </w:p>
        <w:p w:rsidR="009A1DD8" w:rsidRDefault="00663C2F" w14:paraId="18FC3BE1" w14:textId="331F1B3B">
          <w:pPr>
            <w:pStyle w:val="TOC3"/>
            <w:tabs>
              <w:tab w:val="right" w:leader="dot" w:pos="9350"/>
            </w:tabs>
            <w:rPr>
              <w:noProof/>
            </w:rPr>
          </w:pPr>
          <w:hyperlink w:history="1" w:anchor="_Toc190518603">
            <w:r w:rsidRPr="00C901B8" w:rsidR="00C901B8">
              <w:rPr>
                <w:rStyle w:val="Hyperlink"/>
                <w:noProof/>
              </w:rPr>
              <w:t>Demande de réparations du logement au propriétaire</w:t>
            </w:r>
            <w:r w:rsidR="009A1DD8">
              <w:rPr>
                <w:noProof/>
                <w:webHidden/>
              </w:rPr>
              <w:tab/>
            </w:r>
            <w:r w:rsidR="009A1DD8">
              <w:rPr>
                <w:noProof/>
                <w:webHidden/>
              </w:rPr>
              <w:fldChar w:fldCharType="begin"/>
            </w:r>
            <w:r w:rsidR="009A1DD8">
              <w:rPr>
                <w:noProof/>
                <w:webHidden/>
              </w:rPr>
              <w:instrText xml:space="preserve"> PAGEREF _Toc190518603 \h </w:instrText>
            </w:r>
            <w:r w:rsidR="009A1DD8">
              <w:rPr>
                <w:noProof/>
                <w:webHidden/>
              </w:rPr>
            </w:r>
            <w:r w:rsidR="009A1DD8">
              <w:rPr>
                <w:noProof/>
                <w:webHidden/>
              </w:rPr>
              <w:fldChar w:fldCharType="separate"/>
            </w:r>
            <w:r w:rsidR="009A1DD8">
              <w:rPr>
                <w:noProof/>
                <w:webHidden/>
              </w:rPr>
              <w:t>19</w:t>
            </w:r>
            <w:r w:rsidR="009A1DD8">
              <w:rPr>
                <w:noProof/>
                <w:webHidden/>
              </w:rPr>
              <w:fldChar w:fldCharType="end"/>
            </w:r>
          </w:hyperlink>
        </w:p>
        <w:p w:rsidR="009A1DD8" w:rsidRDefault="00D160A3" w14:paraId="1F91E1DC" w14:textId="357049AF">
          <w:pPr>
            <w:pStyle w:val="TOC2"/>
            <w:tabs>
              <w:tab w:val="right" w:leader="dot" w:pos="9350"/>
            </w:tabs>
            <w:rPr>
              <w:rFonts w:asciiTheme="minorHAnsi" w:hAnsiTheme="minorHAnsi" w:eastAsiaTheme="minorEastAsia" w:cstheme="minorBidi"/>
              <w:noProof/>
              <w:kern w:val="2"/>
              <w14:ligatures w14:val="standardContextual"/>
            </w:rPr>
          </w:pPr>
          <w:r>
            <w:fldChar w:fldCharType="begin"/>
          </w:r>
          <w:r>
            <w:instrText>HYPERLINK \l "_Toc190518604"</w:instrText>
          </w:r>
          <w:r>
            <w:fldChar w:fldCharType="separate"/>
          </w:r>
          <w:r>
            <w:rPr>
              <w:rStyle w:val="Hyperlink"/>
              <w:noProof/>
            </w:rPr>
            <w:t>Que faire en cas de retard de paiement du locataire</w:t>
          </w:r>
          <w:r w:rsidR="00EB7D32">
            <w:rPr>
              <w:rStyle w:val="Hyperlink"/>
              <w:noProof/>
            </w:rPr>
            <w:t>?</w:t>
          </w:r>
          <w:r w:rsidR="009A1DD8">
            <w:rPr>
              <w:noProof/>
              <w:webHidden/>
            </w:rPr>
            <w:tab/>
          </w:r>
          <w:r w:rsidR="009A1DD8">
            <w:rPr>
              <w:noProof/>
              <w:webHidden/>
            </w:rPr>
            <w:fldChar w:fldCharType="begin"/>
          </w:r>
          <w:r w:rsidR="009A1DD8">
            <w:rPr>
              <w:noProof/>
              <w:webHidden/>
            </w:rPr>
            <w:instrText xml:space="preserve"> PAGEREF _Toc190518604 \h </w:instrText>
          </w:r>
          <w:r w:rsidR="009A1DD8">
            <w:rPr>
              <w:noProof/>
              <w:webHidden/>
            </w:rPr>
          </w:r>
          <w:r w:rsidR="009A1DD8">
            <w:rPr>
              <w:noProof/>
              <w:webHidden/>
            </w:rPr>
            <w:fldChar w:fldCharType="separate"/>
          </w:r>
          <w:r w:rsidR="009A1DD8">
            <w:rPr>
              <w:noProof/>
              <w:webHidden/>
            </w:rPr>
            <w:t>20</w:t>
          </w:r>
          <w:r w:rsidR="009A1DD8">
            <w:rPr>
              <w:noProof/>
              <w:webHidden/>
            </w:rPr>
            <w:fldChar w:fldCharType="end"/>
          </w:r>
          <w:r>
            <w:fldChar w:fldCharType="end"/>
          </w:r>
        </w:p>
        <w:p w:rsidR="009A1DD8" w:rsidRDefault="009A1DD8" w14:paraId="3A927476" w14:textId="198F1177">
          <w:pPr>
            <w:pStyle w:val="TOC3"/>
            <w:tabs>
              <w:tab w:val="right" w:leader="dot" w:pos="9350"/>
            </w:tabs>
            <w:rPr>
              <w:noProof/>
            </w:rPr>
          </w:pPr>
          <w:hyperlink w:history="1" w:anchor="_Toc190518605">
            <w:r w:rsidRPr="0022630F">
              <w:rPr>
                <w:rStyle w:val="Hyperlink"/>
                <w:noProof/>
              </w:rPr>
              <w:t xml:space="preserve">1. </w:t>
            </w:r>
            <w:r w:rsidR="00D160A3">
              <w:rPr>
                <w:rStyle w:val="Hyperlink"/>
                <w:noProof/>
              </w:rPr>
              <w:t>Qu’est-ce qu’une expulsion et pourquoi un propriétaire peut-il vous expulser?</w:t>
            </w:r>
            <w:r>
              <w:rPr>
                <w:noProof/>
                <w:webHidden/>
              </w:rPr>
              <w:tab/>
            </w:r>
            <w:r>
              <w:rPr>
                <w:noProof/>
                <w:webHidden/>
              </w:rPr>
              <w:fldChar w:fldCharType="begin"/>
            </w:r>
            <w:r>
              <w:rPr>
                <w:noProof/>
                <w:webHidden/>
              </w:rPr>
              <w:instrText xml:space="preserve"> PAGEREF _Toc190518605 \h </w:instrText>
            </w:r>
            <w:r>
              <w:rPr>
                <w:noProof/>
                <w:webHidden/>
              </w:rPr>
            </w:r>
            <w:r>
              <w:rPr>
                <w:noProof/>
                <w:webHidden/>
              </w:rPr>
              <w:fldChar w:fldCharType="separate"/>
            </w:r>
            <w:r>
              <w:rPr>
                <w:noProof/>
                <w:webHidden/>
              </w:rPr>
              <w:t>20</w:t>
            </w:r>
            <w:r>
              <w:rPr>
                <w:noProof/>
                <w:webHidden/>
              </w:rPr>
              <w:fldChar w:fldCharType="end"/>
            </w:r>
          </w:hyperlink>
        </w:p>
        <w:p w:rsidR="009A1DD8" w:rsidRDefault="009A1DD8" w14:paraId="1F8AADE8" w14:textId="254050DA">
          <w:pPr>
            <w:pStyle w:val="TOC3"/>
            <w:tabs>
              <w:tab w:val="right" w:leader="dot" w:pos="9350"/>
            </w:tabs>
            <w:rPr>
              <w:noProof/>
            </w:rPr>
          </w:pPr>
          <w:hyperlink w:history="1" w:anchor="_Toc190518606">
            <w:r w:rsidRPr="0022630F">
              <w:rPr>
                <w:rStyle w:val="Hyperlink"/>
                <w:noProof/>
              </w:rPr>
              <w:t xml:space="preserve">2. </w:t>
            </w:r>
            <w:r w:rsidR="00D160A3">
              <w:rPr>
                <w:rStyle w:val="Hyperlink"/>
                <w:noProof/>
              </w:rPr>
              <w:t>A quoi ressemble une expulsion?</w:t>
            </w:r>
            <w:r>
              <w:rPr>
                <w:noProof/>
                <w:webHidden/>
              </w:rPr>
              <w:tab/>
            </w:r>
            <w:r>
              <w:rPr>
                <w:noProof/>
                <w:webHidden/>
              </w:rPr>
              <w:fldChar w:fldCharType="begin"/>
            </w:r>
            <w:r>
              <w:rPr>
                <w:noProof/>
                <w:webHidden/>
              </w:rPr>
              <w:instrText xml:space="preserve"> PAGEREF _Toc190518606 \h </w:instrText>
            </w:r>
            <w:r>
              <w:rPr>
                <w:noProof/>
                <w:webHidden/>
              </w:rPr>
            </w:r>
            <w:r>
              <w:rPr>
                <w:noProof/>
                <w:webHidden/>
              </w:rPr>
              <w:fldChar w:fldCharType="separate"/>
            </w:r>
            <w:r>
              <w:rPr>
                <w:noProof/>
                <w:webHidden/>
              </w:rPr>
              <w:t>20</w:t>
            </w:r>
            <w:r>
              <w:rPr>
                <w:noProof/>
                <w:webHidden/>
              </w:rPr>
              <w:fldChar w:fldCharType="end"/>
            </w:r>
          </w:hyperlink>
        </w:p>
        <w:p w:rsidR="009A1DD8" w:rsidRDefault="009A1DD8" w14:paraId="263E6B5C" w14:textId="133CFE42">
          <w:pPr>
            <w:pStyle w:val="TOC3"/>
            <w:tabs>
              <w:tab w:val="right" w:leader="dot" w:pos="9350"/>
            </w:tabs>
            <w:rPr>
              <w:noProof/>
            </w:rPr>
          </w:pPr>
          <w:hyperlink w:history="1" w:anchor="_Toc190518607">
            <w:r w:rsidRPr="0022630F">
              <w:rPr>
                <w:rStyle w:val="Hyperlink"/>
                <w:noProof/>
              </w:rPr>
              <w:t xml:space="preserve">3. </w:t>
            </w:r>
            <w:r w:rsidR="00D160A3">
              <w:rPr>
                <w:rStyle w:val="Hyperlink"/>
                <w:noProof/>
              </w:rPr>
              <w:t>Combien de temps avez-vous pour payer?</w:t>
            </w:r>
            <w:r>
              <w:rPr>
                <w:noProof/>
                <w:webHidden/>
              </w:rPr>
              <w:tab/>
            </w:r>
            <w:r>
              <w:rPr>
                <w:noProof/>
                <w:webHidden/>
              </w:rPr>
              <w:fldChar w:fldCharType="begin"/>
            </w:r>
            <w:r>
              <w:rPr>
                <w:noProof/>
                <w:webHidden/>
              </w:rPr>
              <w:instrText xml:space="preserve"> PAGEREF _Toc190518607 \h </w:instrText>
            </w:r>
            <w:r>
              <w:rPr>
                <w:noProof/>
                <w:webHidden/>
              </w:rPr>
            </w:r>
            <w:r>
              <w:rPr>
                <w:noProof/>
                <w:webHidden/>
              </w:rPr>
              <w:fldChar w:fldCharType="separate"/>
            </w:r>
            <w:r>
              <w:rPr>
                <w:noProof/>
                <w:webHidden/>
              </w:rPr>
              <w:t>21</w:t>
            </w:r>
            <w:r>
              <w:rPr>
                <w:noProof/>
                <w:webHidden/>
              </w:rPr>
              <w:fldChar w:fldCharType="end"/>
            </w:r>
          </w:hyperlink>
        </w:p>
        <w:p w:rsidR="009A1DD8" w:rsidRDefault="009A1DD8" w14:paraId="43A9663D" w14:textId="416991D9">
          <w:pPr>
            <w:pStyle w:val="TOC3"/>
            <w:tabs>
              <w:tab w:val="right" w:leader="dot" w:pos="9350"/>
            </w:tabs>
            <w:rPr>
              <w:noProof/>
            </w:rPr>
          </w:pPr>
          <w:hyperlink w:history="1" w:anchor="_Toc190518608">
            <w:r w:rsidRPr="0022630F">
              <w:rPr>
                <w:rStyle w:val="Hyperlink"/>
                <w:noProof/>
              </w:rPr>
              <w:t xml:space="preserve">4. </w:t>
            </w:r>
            <w:r w:rsidR="001D3750">
              <w:rPr>
                <w:rStyle w:val="Hyperlink"/>
                <w:noProof/>
              </w:rPr>
              <w:t>Quels sont vos droits en cas d’expulsion?</w:t>
            </w:r>
            <w:r>
              <w:rPr>
                <w:noProof/>
                <w:webHidden/>
              </w:rPr>
              <w:tab/>
            </w:r>
            <w:r>
              <w:rPr>
                <w:noProof/>
                <w:webHidden/>
              </w:rPr>
              <w:fldChar w:fldCharType="begin"/>
            </w:r>
            <w:r>
              <w:rPr>
                <w:noProof/>
                <w:webHidden/>
              </w:rPr>
              <w:instrText xml:space="preserve"> PAGEREF _Toc190518608 \h </w:instrText>
            </w:r>
            <w:r>
              <w:rPr>
                <w:noProof/>
                <w:webHidden/>
              </w:rPr>
            </w:r>
            <w:r>
              <w:rPr>
                <w:noProof/>
                <w:webHidden/>
              </w:rPr>
              <w:fldChar w:fldCharType="separate"/>
            </w:r>
            <w:r>
              <w:rPr>
                <w:noProof/>
                <w:webHidden/>
              </w:rPr>
              <w:t>22</w:t>
            </w:r>
            <w:r>
              <w:rPr>
                <w:noProof/>
                <w:webHidden/>
              </w:rPr>
              <w:fldChar w:fldCharType="end"/>
            </w:r>
          </w:hyperlink>
        </w:p>
        <w:p w:rsidR="009A1DD8" w:rsidRDefault="009A1DD8" w14:paraId="54C40661" w14:textId="55A24B60">
          <w:pPr>
            <w:pStyle w:val="TOC3"/>
            <w:tabs>
              <w:tab w:val="right" w:leader="dot" w:pos="9350"/>
            </w:tabs>
            <w:rPr>
              <w:noProof/>
            </w:rPr>
          </w:pPr>
          <w:hyperlink w:history="1" w:anchor="_Toc190518609">
            <w:r w:rsidRPr="0022630F">
              <w:rPr>
                <w:rStyle w:val="Hyperlink"/>
                <w:noProof/>
              </w:rPr>
              <w:t xml:space="preserve">5. </w:t>
            </w:r>
            <w:r w:rsidR="001D3750">
              <w:rPr>
                <w:rStyle w:val="Hyperlink"/>
                <w:noProof/>
              </w:rPr>
              <w:t>Qu’est-ce qu’une expulsion illégale?</w:t>
            </w:r>
            <w:r>
              <w:rPr>
                <w:noProof/>
                <w:webHidden/>
              </w:rPr>
              <w:tab/>
            </w:r>
            <w:r>
              <w:rPr>
                <w:noProof/>
                <w:webHidden/>
              </w:rPr>
              <w:fldChar w:fldCharType="begin"/>
            </w:r>
            <w:r>
              <w:rPr>
                <w:noProof/>
                <w:webHidden/>
              </w:rPr>
              <w:instrText xml:space="preserve"> PAGEREF _Toc190518609 \h </w:instrText>
            </w:r>
            <w:r>
              <w:rPr>
                <w:noProof/>
                <w:webHidden/>
              </w:rPr>
            </w:r>
            <w:r>
              <w:rPr>
                <w:noProof/>
                <w:webHidden/>
              </w:rPr>
              <w:fldChar w:fldCharType="separate"/>
            </w:r>
            <w:r>
              <w:rPr>
                <w:noProof/>
                <w:webHidden/>
              </w:rPr>
              <w:t>22</w:t>
            </w:r>
            <w:r>
              <w:rPr>
                <w:noProof/>
                <w:webHidden/>
              </w:rPr>
              <w:fldChar w:fldCharType="end"/>
            </w:r>
          </w:hyperlink>
        </w:p>
        <w:p w:rsidR="009A1DD8" w:rsidRDefault="009A1DD8" w14:paraId="7F35975E" w14:textId="6AD51A02">
          <w:pPr>
            <w:pStyle w:val="TOC3"/>
            <w:tabs>
              <w:tab w:val="right" w:leader="dot" w:pos="9350"/>
            </w:tabs>
            <w:rPr>
              <w:noProof/>
            </w:rPr>
          </w:pPr>
          <w:hyperlink w:history="1" w:anchor="_Toc190518610">
            <w:r w:rsidRPr="0022630F">
              <w:rPr>
                <w:rStyle w:val="Hyperlink"/>
                <w:noProof/>
              </w:rPr>
              <w:t xml:space="preserve">6. </w:t>
            </w:r>
            <w:r w:rsidR="001D3750">
              <w:rPr>
                <w:rStyle w:val="Hyperlink"/>
                <w:noProof/>
              </w:rPr>
              <w:t>Comment trouver un</w:t>
            </w:r>
            <w:r w:rsidR="003C6BF8">
              <w:rPr>
                <w:rStyle w:val="Hyperlink"/>
                <w:noProof/>
              </w:rPr>
              <w:t xml:space="preserve"> avocat en bail d’habitation ou une aide juridiqu</w:t>
            </w:r>
            <w:r w:rsidR="00D5330E">
              <w:rPr>
                <w:rStyle w:val="Hyperlink"/>
                <w:noProof/>
              </w:rPr>
              <w:t>e?</w:t>
            </w:r>
            <w:r>
              <w:rPr>
                <w:noProof/>
                <w:webHidden/>
              </w:rPr>
              <w:tab/>
            </w:r>
            <w:r>
              <w:rPr>
                <w:noProof/>
                <w:webHidden/>
              </w:rPr>
              <w:fldChar w:fldCharType="begin"/>
            </w:r>
            <w:r>
              <w:rPr>
                <w:noProof/>
                <w:webHidden/>
              </w:rPr>
              <w:instrText xml:space="preserve"> PAGEREF _Toc190518610 \h </w:instrText>
            </w:r>
            <w:r>
              <w:rPr>
                <w:noProof/>
                <w:webHidden/>
              </w:rPr>
            </w:r>
            <w:r>
              <w:rPr>
                <w:noProof/>
                <w:webHidden/>
              </w:rPr>
              <w:fldChar w:fldCharType="separate"/>
            </w:r>
            <w:r>
              <w:rPr>
                <w:noProof/>
                <w:webHidden/>
              </w:rPr>
              <w:t>22</w:t>
            </w:r>
            <w:r>
              <w:rPr>
                <w:noProof/>
                <w:webHidden/>
              </w:rPr>
              <w:fldChar w:fldCharType="end"/>
            </w:r>
          </w:hyperlink>
        </w:p>
        <w:p w:rsidR="009A1DD8" w:rsidRDefault="009A1DD8" w14:paraId="45FCF313" w14:textId="1246A376">
          <w:pPr>
            <w:pStyle w:val="TOC3"/>
            <w:tabs>
              <w:tab w:val="right" w:leader="dot" w:pos="9350"/>
            </w:tabs>
            <w:rPr>
              <w:noProof/>
            </w:rPr>
          </w:pPr>
          <w:hyperlink w:history="1" w:anchor="_Toc190518611">
            <w:r w:rsidRPr="0022630F">
              <w:rPr>
                <w:rStyle w:val="Hyperlink"/>
                <w:noProof/>
              </w:rPr>
              <w:t xml:space="preserve">7. </w:t>
            </w:r>
            <w:r w:rsidR="003C6BF8">
              <w:rPr>
                <w:rStyle w:val="Hyperlink"/>
                <w:noProof/>
              </w:rPr>
              <w:t>Comment trouver u</w:t>
            </w:r>
            <w:r w:rsidR="00C77BB6">
              <w:rPr>
                <w:rStyle w:val="Hyperlink"/>
                <w:noProof/>
              </w:rPr>
              <w:t xml:space="preserve">n logement en location </w:t>
            </w:r>
            <w:r w:rsidR="003C6BF8">
              <w:rPr>
                <w:rStyle w:val="Hyperlink"/>
                <w:noProof/>
              </w:rPr>
              <w:t>d’urgenc</w:t>
            </w:r>
            <w:r w:rsidR="00D5330E">
              <w:rPr>
                <w:rStyle w:val="Hyperlink"/>
                <w:noProof/>
              </w:rPr>
              <w:t>e?</w:t>
            </w:r>
            <w:r>
              <w:rPr>
                <w:noProof/>
                <w:webHidden/>
              </w:rPr>
              <w:tab/>
            </w:r>
            <w:r>
              <w:rPr>
                <w:noProof/>
                <w:webHidden/>
              </w:rPr>
              <w:fldChar w:fldCharType="begin"/>
            </w:r>
            <w:r>
              <w:rPr>
                <w:noProof/>
                <w:webHidden/>
              </w:rPr>
              <w:instrText xml:space="preserve"> PAGEREF _Toc190518611 \h </w:instrText>
            </w:r>
            <w:r>
              <w:rPr>
                <w:noProof/>
                <w:webHidden/>
              </w:rPr>
            </w:r>
            <w:r>
              <w:rPr>
                <w:noProof/>
                <w:webHidden/>
              </w:rPr>
              <w:fldChar w:fldCharType="separate"/>
            </w:r>
            <w:r>
              <w:rPr>
                <w:noProof/>
                <w:webHidden/>
              </w:rPr>
              <w:t>23</w:t>
            </w:r>
            <w:r>
              <w:rPr>
                <w:noProof/>
                <w:webHidden/>
              </w:rPr>
              <w:fldChar w:fldCharType="end"/>
            </w:r>
          </w:hyperlink>
        </w:p>
        <w:p w:rsidR="00466501" w:rsidRDefault="00723DC1" w14:paraId="4B41541F" w14:textId="1405F865">
          <w:pPr>
            <w:widowControl w:val="0"/>
            <w:tabs>
              <w:tab w:val="right" w:leader="dot" w:pos="12000"/>
            </w:tabs>
            <w:spacing w:before="60" w:after="0" w:line="240" w:lineRule="auto"/>
            <w:ind w:left="720"/>
            <w:rPr>
              <w:rFonts w:ascii="Arial" w:hAnsi="Arial" w:eastAsia="Arial" w:cs="Arial"/>
              <w:color w:val="000000"/>
              <w:sz w:val="22"/>
              <w:szCs w:val="22"/>
            </w:rPr>
          </w:pPr>
          <w:r>
            <w:fldChar w:fldCharType="end"/>
          </w:r>
        </w:p>
      </w:sdtContent>
    </w:sdt>
    <w:p w:rsidR="00466501" w:rsidRDefault="00466501" w14:paraId="4B415420" w14:textId="77777777"/>
    <w:p w:rsidR="00466501" w:rsidRDefault="00723DC1" w14:paraId="4B415422" w14:textId="5B39EF64">
      <w:r>
        <w:br/>
      </w:r>
    </w:p>
    <w:p w:rsidRPr="00502E28" w:rsidR="00466501" w:rsidRDefault="00502E28" w14:paraId="4B415425" w14:textId="1ECB0A69">
      <w:pPr>
        <w:pStyle w:val="Heading2"/>
        <w:rPr>
          <w:rFonts w:ascii="Aptos" w:hAnsi="Aptos" w:eastAsia="Aptos" w:cs="Aptos"/>
          <w:b/>
          <w:sz w:val="24"/>
          <w:szCs w:val="24"/>
          <w:lang w:val="fr-FR"/>
        </w:rPr>
      </w:pPr>
      <w:r w:rsidRPr="00502E28">
        <w:rPr>
          <w:lang w:val="fr-FR"/>
        </w:rPr>
        <w:t>Par où commencer votre recherche de logement</w:t>
      </w:r>
    </w:p>
    <w:p w:rsidR="00466501" w:rsidRDefault="00B61270" w14:paraId="4B415427" w14:textId="05A39C09">
      <w:pPr>
        <w:spacing w:line="276" w:lineRule="auto"/>
        <w:rPr>
          <w:lang w:val="fr-FR"/>
        </w:rPr>
      </w:pPr>
      <w:r w:rsidRPr="00B61270">
        <w:rPr>
          <w:lang w:val="fr-FR"/>
        </w:rPr>
        <w:t xml:space="preserve">Il existe de nombreuses façons </w:t>
      </w:r>
      <w:r w:rsidR="00587349">
        <w:rPr>
          <w:lang w:val="fr-FR"/>
        </w:rPr>
        <w:t>de</w:t>
      </w:r>
      <w:r w:rsidRPr="00B61270">
        <w:rPr>
          <w:lang w:val="fr-FR"/>
        </w:rPr>
        <w:t xml:space="preserve"> trouver un logement. Les propriétaires possédant une certaine envergure peuvent avoir leurs propres sites web avec des annonces de logements disponibles ou faire appel à des agents immobiliers pour les </w:t>
      </w:r>
      <w:r w:rsidR="00587349">
        <w:rPr>
          <w:lang w:val="fr-FR"/>
        </w:rPr>
        <w:t>promouvoir</w:t>
      </w:r>
      <w:r w:rsidRPr="00B61270">
        <w:rPr>
          <w:lang w:val="fr-FR"/>
        </w:rPr>
        <w:t>. Il existe également des sites web regroupant plusieurs ressources</w:t>
      </w:r>
      <w:r w:rsidR="00194C8C">
        <w:rPr>
          <w:lang w:val="fr-FR"/>
        </w:rPr>
        <w:t xml:space="preserve"> pour logements</w:t>
      </w:r>
      <w:r w:rsidRPr="00B61270">
        <w:rPr>
          <w:lang w:val="fr-FR"/>
        </w:rPr>
        <w:t xml:space="preserve">. Voici une liste de plateformes </w:t>
      </w:r>
      <w:r w:rsidR="00587349">
        <w:rPr>
          <w:lang w:val="fr-FR"/>
        </w:rPr>
        <w:t>répandues</w:t>
      </w:r>
      <w:r w:rsidRPr="00B61270">
        <w:rPr>
          <w:lang w:val="fr-FR"/>
        </w:rPr>
        <w:t xml:space="preserve"> qui peuvent vous aider à trouver des appartements ou des maisons à louer.</w:t>
      </w:r>
    </w:p>
    <w:p w:rsidRPr="00194C8C" w:rsidR="00D90DFF" w:rsidRDefault="00D90DFF" w14:paraId="69B71D6C" w14:textId="77777777">
      <w:pPr>
        <w:spacing w:line="276" w:lineRule="auto"/>
        <w:rPr>
          <w:lang w:val="fr-FR"/>
        </w:rPr>
      </w:pPr>
    </w:p>
    <w:p w:rsidRPr="005F247E" w:rsidR="00841934" w:rsidP="00841934" w:rsidRDefault="00841934" w14:paraId="4BFE0B85" w14:textId="77777777">
      <w:pPr>
        <w:pStyle w:val="Heading3"/>
        <w:rPr>
          <w:i/>
          <w:iCs/>
          <w:color w:val="000000"/>
          <w:sz w:val="24"/>
          <w:szCs w:val="24"/>
          <w:lang w:val="fr-FR"/>
        </w:rPr>
      </w:pPr>
      <w:r w:rsidRPr="005F247E">
        <w:rPr>
          <w:rStyle w:val="Strong"/>
          <w:b w:val="0"/>
          <w:bCs w:val="0"/>
          <w:i/>
          <w:iCs/>
          <w:color w:val="000000"/>
          <w:sz w:val="24"/>
          <w:szCs w:val="24"/>
          <w:lang w:val="fr-FR"/>
        </w:rPr>
        <w:t>Services commerciaux</w:t>
      </w:r>
    </w:p>
    <w:p w:rsidRPr="00841934" w:rsidR="00841934" w:rsidP="00841934" w:rsidRDefault="00841934" w14:paraId="6C0CCFB2" w14:textId="77777777">
      <w:pPr>
        <w:pStyle w:val="NormalWeb"/>
        <w:rPr>
          <w:rFonts w:ascii="Aptos" w:hAnsi="Aptos"/>
          <w:color w:val="000000"/>
          <w:lang w:val="fr-FR"/>
        </w:rPr>
      </w:pPr>
      <w:r w:rsidRPr="00841934">
        <w:rPr>
          <w:rFonts w:ascii="Aptos" w:hAnsi="Aptos"/>
          <w:color w:val="000000"/>
          <w:lang w:val="fr-FR"/>
        </w:rPr>
        <w:t>Ces services de recherche commerciaux peuvent inclure des annonces de grands propriétaires ou de sociétés de gestion immobilière, ainsi que de propriétaires individuels possédant quelques biens. Ces services sont gratuits, et beaucoup d’entre eux disposent également de centres d’appels où vous pouvez obtenir de l’aide bilingue.</w:t>
      </w:r>
    </w:p>
    <w:p w:rsidRPr="00841934" w:rsidR="00841934" w:rsidP="00841934" w:rsidRDefault="00841934" w14:paraId="4288CC76" w14:textId="77777777">
      <w:pPr>
        <w:pStyle w:val="NormalWeb"/>
        <w:rPr>
          <w:rFonts w:ascii="Aptos" w:hAnsi="Aptos"/>
          <w:color w:val="000000"/>
          <w:lang w:val="fr-FR"/>
        </w:rPr>
      </w:pPr>
      <w:r w:rsidRPr="00841934">
        <w:rPr>
          <w:rFonts w:ascii="Aptos" w:hAnsi="Aptos"/>
          <w:color w:val="000000"/>
          <w:lang w:val="fr-FR"/>
        </w:rPr>
        <w:t>De plus, chacune de ces plateformes dispose de sa propre application, disponible sur les appareils Apple et Android, si vous êtes à l’aise avec ces outils.</w:t>
      </w:r>
    </w:p>
    <w:p w:rsidR="005F247E" w:rsidRDefault="005F247E" w14:paraId="15DA2B03" w14:textId="77777777">
      <w:pPr>
        <w:shd w:val="clear" w:color="auto" w:fill="FFFFFF"/>
        <w:spacing w:after="0"/>
        <w:rPr>
          <w:color w:val="1A1D26"/>
        </w:rPr>
      </w:pPr>
    </w:p>
    <w:p w:rsidR="00466501" w:rsidRDefault="00723DC1" w14:paraId="4B41542E" w14:textId="52EC61E1">
      <w:pPr>
        <w:shd w:val="clear" w:color="auto" w:fill="FFFFFF"/>
        <w:spacing w:after="0"/>
        <w:rPr>
          <w:color w:val="1A1D26"/>
        </w:rPr>
      </w:pPr>
      <w:r>
        <w:rPr>
          <w:color w:val="1A1D26"/>
        </w:rPr>
        <w:t>Apartment Guide (</w:t>
      </w:r>
      <w:r w:rsidRPr="00574978" w:rsidR="00574978">
        <w:rPr>
          <w:color w:val="1A1D26"/>
          <w:lang w:val="fr-FR"/>
        </w:rPr>
        <w:t>fait partie de</w:t>
      </w:r>
      <w:r w:rsidRPr="00574978">
        <w:rPr>
          <w:color w:val="1A1D26"/>
          <w:lang w:val="fr-FR"/>
        </w:rPr>
        <w:t xml:space="preserve"> </w:t>
      </w:r>
      <w:proofErr w:type="spellStart"/>
      <w:r w:rsidRPr="00574978">
        <w:rPr>
          <w:color w:val="1A1D26"/>
          <w:lang w:val="fr-FR"/>
        </w:rPr>
        <w:t>Redfin</w:t>
      </w:r>
      <w:proofErr w:type="spellEnd"/>
      <w:r w:rsidRPr="00574978">
        <w:rPr>
          <w:color w:val="1A1D26"/>
          <w:lang w:val="fr-FR"/>
        </w:rPr>
        <w:t>)</w:t>
      </w:r>
    </w:p>
    <w:p w:rsidR="00466501" w:rsidRDefault="00466501" w14:paraId="4B41542F" w14:textId="77777777">
      <w:pPr>
        <w:shd w:val="clear" w:color="auto" w:fill="FFFFFF"/>
        <w:spacing w:after="0"/>
        <w:rPr>
          <w:color w:val="1A1D26"/>
        </w:rPr>
      </w:pPr>
      <w:hyperlink r:id="rId11">
        <w:r>
          <w:rPr>
            <w:color w:val="467886"/>
            <w:u w:val="single"/>
          </w:rPr>
          <w:t>https://www.apartmentguide.com</w:t>
        </w:r>
      </w:hyperlink>
      <w:r w:rsidR="00723DC1">
        <w:rPr>
          <w:color w:val="1A1D26"/>
        </w:rPr>
        <w:t xml:space="preserve"> </w:t>
      </w:r>
    </w:p>
    <w:p w:rsidR="00466501" w:rsidRDefault="00723DC1" w14:paraId="4B415430" w14:textId="28B92843">
      <w:pPr>
        <w:shd w:val="clear" w:color="auto" w:fill="FFFFFF"/>
        <w:spacing w:after="0"/>
        <w:rPr>
          <w:color w:val="1A1D26"/>
        </w:rPr>
      </w:pPr>
      <w:r>
        <w:rPr>
          <w:color w:val="1A1D26"/>
        </w:rPr>
        <w:t xml:space="preserve">Apartments </w:t>
      </w:r>
      <w:r w:rsidRPr="00574978" w:rsidR="00574978">
        <w:rPr>
          <w:color w:val="1A1D26"/>
        </w:rPr>
        <w:t>(</w:t>
      </w:r>
      <w:proofErr w:type="spellStart"/>
      <w:r w:rsidRPr="00574978" w:rsidR="00574978">
        <w:rPr>
          <w:color w:val="1A1D26"/>
        </w:rPr>
        <w:t>gérés</w:t>
      </w:r>
      <w:proofErr w:type="spellEnd"/>
      <w:r w:rsidRPr="00574978" w:rsidR="00574978">
        <w:rPr>
          <w:color w:val="1A1D26"/>
        </w:rPr>
        <w:t xml:space="preserve"> par de </w:t>
      </w:r>
      <w:proofErr w:type="spellStart"/>
      <w:r w:rsidRPr="00574978" w:rsidR="00574978">
        <w:rPr>
          <w:color w:val="1A1D26"/>
        </w:rPr>
        <w:t>grandes</w:t>
      </w:r>
      <w:proofErr w:type="spellEnd"/>
      <w:r w:rsidRPr="00574978" w:rsidR="00574978">
        <w:rPr>
          <w:color w:val="1A1D26"/>
        </w:rPr>
        <w:t xml:space="preserve"> sociétés de gestion </w:t>
      </w:r>
      <w:proofErr w:type="spellStart"/>
      <w:r w:rsidRPr="00574978" w:rsidR="00574978">
        <w:rPr>
          <w:color w:val="1A1D26"/>
        </w:rPr>
        <w:t>immobilière</w:t>
      </w:r>
      <w:proofErr w:type="spellEnd"/>
      <w:r w:rsidRPr="00574978" w:rsidR="00574978">
        <w:rPr>
          <w:color w:val="1A1D26"/>
        </w:rPr>
        <w:t>)</w:t>
      </w:r>
    </w:p>
    <w:p w:rsidR="00466501" w:rsidRDefault="00466501" w14:paraId="4B415431" w14:textId="77777777">
      <w:pPr>
        <w:shd w:val="clear" w:color="auto" w:fill="FFFFFF"/>
        <w:spacing w:after="0"/>
        <w:rPr>
          <w:color w:val="1A1D26"/>
        </w:rPr>
      </w:pPr>
      <w:hyperlink r:id="rId12">
        <w:r>
          <w:rPr>
            <w:color w:val="467886"/>
            <w:u w:val="single"/>
          </w:rPr>
          <w:t>https://www.apartments.com</w:t>
        </w:r>
      </w:hyperlink>
      <w:r w:rsidR="00723DC1">
        <w:rPr>
          <w:color w:val="1A1D26"/>
        </w:rPr>
        <w:t xml:space="preserve"> </w:t>
      </w:r>
    </w:p>
    <w:p w:rsidR="00466501" w:rsidRDefault="00723DC1" w14:paraId="4B415432" w14:textId="7CD88E62">
      <w:pPr>
        <w:shd w:val="clear" w:color="auto" w:fill="FFFFFF"/>
        <w:spacing w:after="0"/>
        <w:rPr>
          <w:color w:val="1A1D26"/>
        </w:rPr>
      </w:pPr>
      <w:proofErr w:type="spellStart"/>
      <w:r>
        <w:rPr>
          <w:color w:val="1A1D26"/>
        </w:rPr>
        <w:t>HotPads</w:t>
      </w:r>
      <w:proofErr w:type="spellEnd"/>
      <w:r>
        <w:rPr>
          <w:color w:val="1A1D26"/>
        </w:rPr>
        <w:t xml:space="preserve"> (</w:t>
      </w:r>
      <w:r w:rsidRPr="00574978" w:rsidR="00574978">
        <w:rPr>
          <w:color w:val="1A1D26"/>
          <w:lang w:val="fr-FR"/>
        </w:rPr>
        <w:t>fait partie du groupe</w:t>
      </w:r>
      <w:r w:rsidRPr="00574978">
        <w:rPr>
          <w:color w:val="1A1D26"/>
          <w:lang w:val="fr-FR"/>
        </w:rPr>
        <w:t xml:space="preserve"> </w:t>
      </w:r>
      <w:proofErr w:type="spellStart"/>
      <w:r w:rsidRPr="00574978">
        <w:rPr>
          <w:color w:val="1A1D26"/>
          <w:lang w:val="fr-FR"/>
        </w:rPr>
        <w:t>Zillow</w:t>
      </w:r>
      <w:proofErr w:type="spellEnd"/>
      <w:r w:rsidRPr="00574978">
        <w:rPr>
          <w:color w:val="1A1D26"/>
          <w:lang w:val="fr-FR"/>
        </w:rPr>
        <w:t>)</w:t>
      </w:r>
    </w:p>
    <w:p w:rsidR="00466501" w:rsidRDefault="00466501" w14:paraId="4B415433" w14:textId="77777777">
      <w:pPr>
        <w:shd w:val="clear" w:color="auto" w:fill="FFFFFF"/>
        <w:spacing w:after="0"/>
        <w:rPr>
          <w:color w:val="1A1D26"/>
        </w:rPr>
      </w:pPr>
      <w:hyperlink r:id="rId13">
        <w:r>
          <w:rPr>
            <w:color w:val="467886"/>
            <w:u w:val="single"/>
          </w:rPr>
          <w:t>https://hotpads.com</w:t>
        </w:r>
      </w:hyperlink>
      <w:r w:rsidR="00723DC1">
        <w:rPr>
          <w:color w:val="1A1D26"/>
        </w:rPr>
        <w:t xml:space="preserve"> </w:t>
      </w:r>
    </w:p>
    <w:p w:rsidR="00466501" w:rsidRDefault="00723DC1" w14:paraId="4B415434" w14:textId="1B78B52F">
      <w:pPr>
        <w:shd w:val="clear" w:color="auto" w:fill="FFFFFF"/>
        <w:spacing w:after="0"/>
        <w:rPr>
          <w:color w:val="1A1D26"/>
        </w:rPr>
      </w:pPr>
      <w:proofErr w:type="spellStart"/>
      <w:r>
        <w:rPr>
          <w:color w:val="1A1D26"/>
        </w:rPr>
        <w:t>PadMapper</w:t>
      </w:r>
      <w:proofErr w:type="spellEnd"/>
      <w:r>
        <w:rPr>
          <w:color w:val="1A1D26"/>
        </w:rPr>
        <w:t xml:space="preserve"> Inc. (</w:t>
      </w:r>
      <w:r w:rsidRPr="00BC0F81" w:rsidR="00BC0F81">
        <w:rPr>
          <w:color w:val="1A1D26"/>
          <w:lang w:val="fr-FR"/>
        </w:rPr>
        <w:t>fait partie de</w:t>
      </w:r>
      <w:r>
        <w:rPr>
          <w:color w:val="1A1D26"/>
        </w:rPr>
        <w:t xml:space="preserve"> </w:t>
      </w:r>
      <w:proofErr w:type="spellStart"/>
      <w:r>
        <w:rPr>
          <w:color w:val="1A1D26"/>
        </w:rPr>
        <w:t>Zumper</w:t>
      </w:r>
      <w:proofErr w:type="spellEnd"/>
      <w:r>
        <w:rPr>
          <w:color w:val="1A1D26"/>
        </w:rPr>
        <w:t>, Inc.)</w:t>
      </w:r>
    </w:p>
    <w:p w:rsidRPr="007A12C6" w:rsidR="00466501" w:rsidRDefault="00466501" w14:paraId="4B415435" w14:textId="77777777">
      <w:pPr>
        <w:shd w:val="clear" w:color="auto" w:fill="FFFFFF"/>
        <w:spacing w:after="0"/>
        <w:rPr>
          <w:color w:val="1A1D26"/>
          <w:lang w:val="pt-BR"/>
        </w:rPr>
      </w:pPr>
      <w:hyperlink r:id="rId14">
        <w:r w:rsidRPr="007A12C6">
          <w:rPr>
            <w:color w:val="467886"/>
            <w:u w:val="single"/>
            <w:lang w:val="pt-BR"/>
          </w:rPr>
          <w:t>https://www.padmapper.com</w:t>
        </w:r>
      </w:hyperlink>
      <w:r w:rsidRPr="007A12C6" w:rsidR="00723DC1">
        <w:rPr>
          <w:color w:val="1A1D26"/>
          <w:lang w:val="pt-BR"/>
        </w:rPr>
        <w:t xml:space="preserve"> </w:t>
      </w:r>
    </w:p>
    <w:p w:rsidRPr="007A12C6" w:rsidR="00466501" w:rsidRDefault="00723DC1" w14:paraId="4B415436" w14:textId="77777777">
      <w:pPr>
        <w:shd w:val="clear" w:color="auto" w:fill="FFFFFF"/>
        <w:spacing w:after="0"/>
        <w:rPr>
          <w:color w:val="1A1D26"/>
          <w:lang w:val="pt-BR"/>
        </w:rPr>
      </w:pPr>
      <w:r w:rsidRPr="007A12C6">
        <w:rPr>
          <w:color w:val="1A1D26"/>
          <w:lang w:val="pt-BR"/>
        </w:rPr>
        <w:t>Realtor.com</w:t>
      </w:r>
    </w:p>
    <w:p w:rsidRPr="007A12C6" w:rsidR="00466501" w:rsidRDefault="00466501" w14:paraId="4B415437" w14:textId="77777777">
      <w:pPr>
        <w:shd w:val="clear" w:color="auto" w:fill="FFFFFF"/>
        <w:spacing w:after="0"/>
        <w:rPr>
          <w:color w:val="1A1D26"/>
          <w:lang w:val="pt-BR"/>
        </w:rPr>
      </w:pPr>
      <w:hyperlink r:id="rId15">
        <w:r w:rsidRPr="007A12C6">
          <w:rPr>
            <w:color w:val="467886"/>
            <w:u w:val="single"/>
            <w:lang w:val="pt-BR"/>
          </w:rPr>
          <w:t>https://www.realtor.com</w:t>
        </w:r>
      </w:hyperlink>
      <w:r w:rsidRPr="007A12C6" w:rsidR="00723DC1">
        <w:rPr>
          <w:color w:val="1A1D26"/>
          <w:lang w:val="pt-BR"/>
        </w:rPr>
        <w:t xml:space="preserve"> </w:t>
      </w:r>
    </w:p>
    <w:p w:rsidRPr="007A12C6" w:rsidR="00466501" w:rsidRDefault="00723DC1" w14:paraId="4B415438" w14:textId="77777777">
      <w:pPr>
        <w:shd w:val="clear" w:color="auto" w:fill="FFFFFF"/>
        <w:spacing w:after="0"/>
        <w:rPr>
          <w:color w:val="1A1D26"/>
          <w:lang w:val="pt-BR"/>
        </w:rPr>
      </w:pPr>
      <w:proofErr w:type="spellStart"/>
      <w:r w:rsidRPr="007A12C6">
        <w:rPr>
          <w:color w:val="1A1D26"/>
          <w:lang w:val="pt-BR"/>
        </w:rPr>
        <w:t>Redfin</w:t>
      </w:r>
      <w:proofErr w:type="spellEnd"/>
    </w:p>
    <w:p w:rsidRPr="007A12C6" w:rsidR="00466501" w:rsidRDefault="00466501" w14:paraId="4B415439" w14:textId="77777777">
      <w:pPr>
        <w:shd w:val="clear" w:color="auto" w:fill="FFFFFF"/>
        <w:spacing w:after="0"/>
        <w:rPr>
          <w:color w:val="1A1D26"/>
          <w:lang w:val="pt-BR"/>
        </w:rPr>
      </w:pPr>
      <w:hyperlink r:id="rId16">
        <w:r w:rsidRPr="007A12C6">
          <w:rPr>
            <w:color w:val="467886"/>
            <w:u w:val="single"/>
            <w:lang w:val="pt-BR"/>
          </w:rPr>
          <w:t>https://www.redfin.com/rentals</w:t>
        </w:r>
      </w:hyperlink>
      <w:r w:rsidRPr="007A12C6" w:rsidR="00723DC1">
        <w:rPr>
          <w:color w:val="1A1D26"/>
          <w:lang w:val="pt-BR"/>
        </w:rPr>
        <w:t xml:space="preserve"> </w:t>
      </w:r>
    </w:p>
    <w:p w:rsidR="00466501" w:rsidRDefault="00723DC1" w14:paraId="4B41543A" w14:textId="3C68CDA0">
      <w:pPr>
        <w:shd w:val="clear" w:color="auto" w:fill="FFFFFF"/>
        <w:spacing w:after="0"/>
        <w:rPr>
          <w:color w:val="1A1D26"/>
        </w:rPr>
      </w:pPr>
      <w:r>
        <w:rPr>
          <w:color w:val="1A1D26"/>
        </w:rPr>
        <w:t>Rent.com (</w:t>
      </w:r>
      <w:r w:rsidR="00BC0F81">
        <w:rPr>
          <w:color w:val="1A1D26"/>
        </w:rPr>
        <w:t xml:space="preserve">fait </w:t>
      </w:r>
      <w:proofErr w:type="spellStart"/>
      <w:r w:rsidR="00BC0F81">
        <w:rPr>
          <w:color w:val="1A1D26"/>
        </w:rPr>
        <w:t>partie</w:t>
      </w:r>
      <w:proofErr w:type="spellEnd"/>
      <w:r w:rsidR="00BC0F81">
        <w:rPr>
          <w:color w:val="1A1D26"/>
        </w:rPr>
        <w:t xml:space="preserve"> de</w:t>
      </w:r>
      <w:r>
        <w:rPr>
          <w:color w:val="1A1D26"/>
        </w:rPr>
        <w:t xml:space="preserve"> Redfin)</w:t>
      </w:r>
    </w:p>
    <w:p w:rsidR="00466501" w:rsidRDefault="00466501" w14:paraId="4B41543B" w14:textId="77777777">
      <w:pPr>
        <w:shd w:val="clear" w:color="auto" w:fill="FFFFFF"/>
        <w:spacing w:after="0"/>
        <w:rPr>
          <w:color w:val="1A1D26"/>
        </w:rPr>
      </w:pPr>
      <w:hyperlink r:id="rId17">
        <w:r>
          <w:rPr>
            <w:color w:val="467886"/>
            <w:u w:val="single"/>
          </w:rPr>
          <w:t>https://www.rent.com</w:t>
        </w:r>
      </w:hyperlink>
      <w:r w:rsidR="00723DC1">
        <w:rPr>
          <w:color w:val="1A1D26"/>
        </w:rPr>
        <w:t xml:space="preserve"> </w:t>
      </w:r>
    </w:p>
    <w:p w:rsidR="00466501" w:rsidRDefault="00723DC1" w14:paraId="4B41543C" w14:textId="4C7E98A2">
      <w:pPr>
        <w:shd w:val="clear" w:color="auto" w:fill="FFFFFF"/>
        <w:spacing w:after="0"/>
        <w:rPr>
          <w:color w:val="1A1D26"/>
        </w:rPr>
      </w:pPr>
      <w:r>
        <w:rPr>
          <w:color w:val="1A1D26"/>
        </w:rPr>
        <w:t>StreetEasy (</w:t>
      </w:r>
      <w:proofErr w:type="spellStart"/>
      <w:r w:rsidR="00BC0F81">
        <w:rPr>
          <w:color w:val="1A1D26"/>
        </w:rPr>
        <w:t>seulement</w:t>
      </w:r>
      <w:proofErr w:type="spellEnd"/>
      <w:r w:rsidR="00BC0F81">
        <w:rPr>
          <w:color w:val="1A1D26"/>
        </w:rPr>
        <w:t xml:space="preserve"> pour </w:t>
      </w:r>
      <w:r>
        <w:rPr>
          <w:color w:val="1A1D26"/>
        </w:rPr>
        <w:t xml:space="preserve">New York City, </w:t>
      </w:r>
      <w:r w:rsidRPr="00574978" w:rsidR="00BC0F81">
        <w:rPr>
          <w:color w:val="1A1D26"/>
          <w:lang w:val="fr-FR"/>
        </w:rPr>
        <w:t xml:space="preserve">fait partie du groupe </w:t>
      </w:r>
      <w:proofErr w:type="spellStart"/>
      <w:r w:rsidRPr="00574978" w:rsidR="00BC0F81">
        <w:rPr>
          <w:color w:val="1A1D26"/>
          <w:lang w:val="fr-FR"/>
        </w:rPr>
        <w:t>Zillow</w:t>
      </w:r>
      <w:proofErr w:type="spellEnd"/>
      <w:r w:rsidRPr="00574978" w:rsidR="00BC0F81">
        <w:rPr>
          <w:color w:val="1A1D26"/>
          <w:lang w:val="fr-FR"/>
        </w:rPr>
        <w:t>)</w:t>
      </w:r>
    </w:p>
    <w:p w:rsidR="00466501" w:rsidRDefault="00466501" w14:paraId="4B41543D" w14:textId="77777777">
      <w:pPr>
        <w:shd w:val="clear" w:color="auto" w:fill="FFFFFF"/>
        <w:spacing w:after="0"/>
        <w:rPr>
          <w:color w:val="1A1D26"/>
        </w:rPr>
      </w:pPr>
      <w:hyperlink r:id="rId18">
        <w:r>
          <w:rPr>
            <w:color w:val="467886"/>
            <w:u w:val="single"/>
          </w:rPr>
          <w:t>https://streeteasy.com</w:t>
        </w:r>
      </w:hyperlink>
      <w:r w:rsidR="00723DC1">
        <w:rPr>
          <w:color w:val="1A1D26"/>
        </w:rPr>
        <w:t xml:space="preserve"> </w:t>
      </w:r>
    </w:p>
    <w:p w:rsidR="00466501" w:rsidRDefault="00723DC1" w14:paraId="4B41543E" w14:textId="67C4F2B0">
      <w:pPr>
        <w:shd w:val="clear" w:color="auto" w:fill="FFFFFF"/>
        <w:spacing w:after="0"/>
        <w:rPr>
          <w:color w:val="1A1D26"/>
        </w:rPr>
      </w:pPr>
      <w:r>
        <w:rPr>
          <w:color w:val="1A1D26"/>
        </w:rPr>
        <w:t>Trulia (</w:t>
      </w:r>
      <w:r w:rsidRPr="00574978" w:rsidR="00BC0F81">
        <w:rPr>
          <w:color w:val="1A1D26"/>
          <w:lang w:val="fr-FR"/>
        </w:rPr>
        <w:t xml:space="preserve">fait partie du groupe </w:t>
      </w:r>
      <w:proofErr w:type="spellStart"/>
      <w:r w:rsidRPr="00574978" w:rsidR="00BC0F81">
        <w:rPr>
          <w:color w:val="1A1D26"/>
          <w:lang w:val="fr-FR"/>
        </w:rPr>
        <w:t>Zillow</w:t>
      </w:r>
      <w:proofErr w:type="spellEnd"/>
      <w:r w:rsidRPr="00574978" w:rsidR="00BC0F81">
        <w:rPr>
          <w:color w:val="1A1D26"/>
          <w:lang w:val="fr-FR"/>
        </w:rPr>
        <w:t>)</w:t>
      </w:r>
    </w:p>
    <w:p w:rsidR="00466501" w:rsidRDefault="00466501" w14:paraId="4B41543F" w14:textId="77777777">
      <w:pPr>
        <w:shd w:val="clear" w:color="auto" w:fill="FFFFFF"/>
        <w:spacing w:after="0"/>
        <w:rPr>
          <w:color w:val="1A1D26"/>
        </w:rPr>
      </w:pPr>
      <w:hyperlink r:id="rId19">
        <w:r>
          <w:rPr>
            <w:color w:val="467886"/>
            <w:u w:val="single"/>
          </w:rPr>
          <w:t>https://www.trulia.com/rent/</w:t>
        </w:r>
      </w:hyperlink>
      <w:r w:rsidR="00723DC1">
        <w:rPr>
          <w:color w:val="1A1D26"/>
        </w:rPr>
        <w:t xml:space="preserve"> </w:t>
      </w:r>
    </w:p>
    <w:p w:rsidR="00466501" w:rsidRDefault="00723DC1" w14:paraId="4B415440" w14:textId="5F189544">
      <w:pPr>
        <w:shd w:val="clear" w:color="auto" w:fill="FFFFFF"/>
        <w:spacing w:after="0"/>
        <w:rPr>
          <w:color w:val="1A1D26"/>
        </w:rPr>
      </w:pPr>
      <w:proofErr w:type="spellStart"/>
      <w:r>
        <w:rPr>
          <w:color w:val="1A1D26"/>
        </w:rPr>
        <w:t>WalkScore</w:t>
      </w:r>
      <w:proofErr w:type="spellEnd"/>
      <w:r>
        <w:rPr>
          <w:color w:val="1A1D26"/>
        </w:rPr>
        <w:t xml:space="preserve"> (</w:t>
      </w:r>
      <w:r w:rsidRPr="00BC0F81" w:rsidR="00BC0F81">
        <w:rPr>
          <w:color w:val="1A1D26"/>
          <w:lang w:val="fr-FR"/>
        </w:rPr>
        <w:t xml:space="preserve">Informations sur la </w:t>
      </w:r>
      <w:proofErr w:type="spellStart"/>
      <w:r w:rsidRPr="00BC0F81" w:rsidR="00BC0F81">
        <w:rPr>
          <w:color w:val="1A1D26"/>
          <w:lang w:val="fr-FR"/>
        </w:rPr>
        <w:t>marchabilité</w:t>
      </w:r>
      <w:proofErr w:type="spellEnd"/>
      <w:r w:rsidRPr="00BC0F81" w:rsidR="00BC0F81">
        <w:rPr>
          <w:color w:val="1A1D26"/>
          <w:lang w:val="fr-FR"/>
        </w:rPr>
        <w:t xml:space="preserve"> et autres services communautaires (faisant partie de </w:t>
      </w:r>
      <w:proofErr w:type="spellStart"/>
      <w:r w:rsidRPr="00BC0F81" w:rsidR="00BC0F81">
        <w:rPr>
          <w:color w:val="1A1D26"/>
          <w:lang w:val="fr-FR"/>
        </w:rPr>
        <w:t>Redfin</w:t>
      </w:r>
      <w:proofErr w:type="spellEnd"/>
      <w:r w:rsidRPr="00BC0F81" w:rsidR="00BC0F81">
        <w:rPr>
          <w:color w:val="1A1D26"/>
          <w:lang w:val="fr-FR"/>
        </w:rPr>
        <w:t>)</w:t>
      </w:r>
    </w:p>
    <w:p w:rsidR="00466501" w:rsidRDefault="00466501" w14:paraId="4B415441" w14:textId="77777777">
      <w:pPr>
        <w:shd w:val="clear" w:color="auto" w:fill="FFFFFF"/>
        <w:spacing w:after="0"/>
        <w:rPr>
          <w:color w:val="1A1D26"/>
        </w:rPr>
      </w:pPr>
      <w:hyperlink r:id="rId20">
        <w:r>
          <w:rPr>
            <w:color w:val="467886"/>
            <w:u w:val="single"/>
          </w:rPr>
          <w:t>https://www.walkscore.com</w:t>
        </w:r>
      </w:hyperlink>
      <w:r w:rsidR="00723DC1">
        <w:rPr>
          <w:color w:val="1A1D26"/>
        </w:rPr>
        <w:t xml:space="preserve"> </w:t>
      </w:r>
    </w:p>
    <w:p w:rsidR="00466501" w:rsidRDefault="00723DC1" w14:paraId="4B415442" w14:textId="5D40F784">
      <w:pPr>
        <w:shd w:val="clear" w:color="auto" w:fill="FFFFFF"/>
        <w:spacing w:after="0"/>
        <w:rPr>
          <w:color w:val="1A1D26"/>
        </w:rPr>
      </w:pPr>
      <w:r>
        <w:rPr>
          <w:color w:val="1A1D26"/>
        </w:rPr>
        <w:t xml:space="preserve">Zillow </w:t>
      </w:r>
    </w:p>
    <w:p w:rsidR="00466501" w:rsidRDefault="00466501" w14:paraId="4B415443" w14:textId="77777777">
      <w:pPr>
        <w:shd w:val="clear" w:color="auto" w:fill="FFFFFF"/>
        <w:spacing w:after="0"/>
        <w:rPr>
          <w:color w:val="1A1D26"/>
        </w:rPr>
      </w:pPr>
      <w:hyperlink r:id="rId21">
        <w:r>
          <w:rPr>
            <w:color w:val="467886"/>
            <w:u w:val="single"/>
          </w:rPr>
          <w:t>https://www.zillow.com/homes/for_rent/</w:t>
        </w:r>
      </w:hyperlink>
      <w:r w:rsidR="00723DC1">
        <w:rPr>
          <w:color w:val="1A1D26"/>
        </w:rPr>
        <w:t xml:space="preserve"> </w:t>
      </w:r>
    </w:p>
    <w:p w:rsidR="00466501" w:rsidRDefault="00723DC1" w14:paraId="4B415444" w14:textId="77777777">
      <w:pPr>
        <w:shd w:val="clear" w:color="auto" w:fill="FFFFFF"/>
        <w:spacing w:after="0"/>
        <w:rPr>
          <w:color w:val="1A1D26"/>
        </w:rPr>
      </w:pPr>
      <w:proofErr w:type="spellStart"/>
      <w:r>
        <w:rPr>
          <w:color w:val="1A1D26"/>
        </w:rPr>
        <w:t>Zumper</w:t>
      </w:r>
      <w:proofErr w:type="spellEnd"/>
      <w:r>
        <w:rPr>
          <w:color w:val="1A1D26"/>
        </w:rPr>
        <w:t>, Inc.</w:t>
      </w:r>
    </w:p>
    <w:p w:rsidR="00466501" w:rsidRDefault="00466501" w14:paraId="4B415445" w14:textId="77777777">
      <w:pPr>
        <w:shd w:val="clear" w:color="auto" w:fill="FFFFFF"/>
        <w:spacing w:after="0"/>
      </w:pPr>
      <w:hyperlink r:id="rId22">
        <w:r>
          <w:rPr>
            <w:color w:val="467886"/>
            <w:u w:val="single"/>
          </w:rPr>
          <w:t>https://www.zumper.com</w:t>
        </w:r>
      </w:hyperlink>
    </w:p>
    <w:p w:rsidR="00466501" w:rsidRDefault="00723DC1" w14:paraId="4B415446" w14:textId="77777777">
      <w:pPr>
        <w:shd w:val="clear" w:color="auto" w:fill="FFFFFF"/>
        <w:spacing w:after="0"/>
        <w:rPr>
          <w:color w:val="1A1D26"/>
        </w:rPr>
      </w:pPr>
      <w:r>
        <w:rPr>
          <w:color w:val="1A1D26"/>
        </w:rPr>
        <w:t xml:space="preserve"> </w:t>
      </w:r>
    </w:p>
    <w:p w:rsidRPr="004502E2" w:rsidR="00BC0F81" w:rsidP="00BC0F81" w:rsidRDefault="00BC0F81" w14:paraId="300A0CB6" w14:textId="77777777">
      <w:pPr>
        <w:shd w:val="clear" w:color="auto" w:fill="FFFFFF"/>
        <w:spacing w:after="0"/>
        <w:rPr>
          <w:color w:val="000000"/>
          <w:lang w:val="fr-FR"/>
        </w:rPr>
      </w:pPr>
      <w:r w:rsidRPr="004502E2">
        <w:rPr>
          <w:color w:val="000000"/>
          <w:lang w:val="fr-FR"/>
        </w:rPr>
        <w:t>Vous pouvez également travailler directement avec un agent immobilier. Vous trouverez les coordonnées des agents immobiliers dans les ressources mentionnées ci-dessus. Assurez-vous que les frais de l’agent sont pris en charge par le propriétaire afin de ne pas avoir à les payer vous-même si vous ne souhaitez pas assumer ce coût.</w:t>
      </w:r>
    </w:p>
    <w:p w:rsidRPr="004502E2" w:rsidR="00BC0F81" w:rsidP="00BC0F81" w:rsidRDefault="00BC0F81" w14:paraId="0C967717" w14:textId="77777777">
      <w:pPr>
        <w:shd w:val="clear" w:color="auto" w:fill="FFFFFF"/>
        <w:spacing w:after="0"/>
        <w:rPr>
          <w:color w:val="000000"/>
          <w:lang w:val="fr-FR"/>
        </w:rPr>
      </w:pPr>
    </w:p>
    <w:p w:rsidR="00BC0F81" w:rsidP="00BC0F81" w:rsidRDefault="00BC0F81" w14:paraId="03636016" w14:textId="2A32AE32">
      <w:pPr>
        <w:shd w:val="clear" w:color="auto" w:fill="FFFFFF"/>
        <w:spacing w:after="0"/>
        <w:rPr>
          <w:i/>
          <w:iCs/>
          <w:color w:val="000000"/>
          <w:lang w:val="fr-FR"/>
        </w:rPr>
      </w:pPr>
      <w:r w:rsidRPr="001D2618">
        <w:rPr>
          <w:i/>
          <w:iCs/>
          <w:color w:val="000000"/>
          <w:lang w:val="fr-FR"/>
        </w:rPr>
        <w:t xml:space="preserve">Ressources </w:t>
      </w:r>
      <w:r w:rsidR="009D618B">
        <w:rPr>
          <w:i/>
          <w:iCs/>
          <w:color w:val="000000"/>
          <w:lang w:val="fr-FR"/>
        </w:rPr>
        <w:t>locales</w:t>
      </w:r>
      <w:r w:rsidRPr="001D2618">
        <w:rPr>
          <w:i/>
          <w:iCs/>
          <w:color w:val="000000"/>
          <w:lang w:val="fr-FR"/>
        </w:rPr>
        <w:t xml:space="preserve"> et réseaux communautaires</w:t>
      </w:r>
    </w:p>
    <w:p w:rsidRPr="001D2618" w:rsidR="001D2618" w:rsidP="00BC0F81" w:rsidRDefault="001D2618" w14:paraId="29D0C667" w14:textId="77777777">
      <w:pPr>
        <w:shd w:val="clear" w:color="auto" w:fill="FFFFFF"/>
        <w:spacing w:after="0"/>
        <w:rPr>
          <w:i/>
          <w:iCs/>
          <w:color w:val="000000"/>
          <w:lang w:val="fr-FR"/>
        </w:rPr>
      </w:pPr>
    </w:p>
    <w:p w:rsidRPr="004502E2" w:rsidR="00BC0F81" w:rsidP="00BC0F81" w:rsidRDefault="009D618B" w14:paraId="45AD44E4" w14:textId="79CFBB03">
      <w:pPr>
        <w:shd w:val="clear" w:color="auto" w:fill="FFFFFF"/>
        <w:spacing w:after="0"/>
        <w:rPr>
          <w:color w:val="000000"/>
          <w:lang w:val="fr-FR"/>
        </w:rPr>
      </w:pPr>
      <w:r>
        <w:rPr>
          <w:color w:val="000000"/>
          <w:lang w:val="fr-FR"/>
        </w:rPr>
        <w:t>Une source</w:t>
      </w:r>
      <w:r w:rsidRPr="004502E2" w:rsidR="00BC0F81">
        <w:rPr>
          <w:color w:val="000000"/>
          <w:lang w:val="fr-FR"/>
        </w:rPr>
        <w:t xml:space="preserve"> </w:t>
      </w:r>
      <w:r>
        <w:rPr>
          <w:color w:val="000000"/>
          <w:lang w:val="fr-FR"/>
        </w:rPr>
        <w:t>d’</w:t>
      </w:r>
      <w:r w:rsidRPr="004502E2" w:rsidR="00BC0F81">
        <w:rPr>
          <w:color w:val="000000"/>
          <w:lang w:val="fr-FR"/>
        </w:rPr>
        <w:t>idées pour trouver un logement peuvent venir du bouche-à-oreille, que ce soit par des amis, d’autres membres de la communauté immigrante ou via des tableaux d’affichage de quartier, qu’ils soient électroniques ou physiques (comme une annonce affichée dans un supermarché local). De plus, de nombreux lieux de culte peuvent offrir une aide pour le logement ainsi que d’autres besoins.</w:t>
      </w:r>
    </w:p>
    <w:p w:rsidRPr="008C0B3A" w:rsidR="00BC0F81" w:rsidRDefault="008C0B3A" w14:paraId="53619AA9" w14:textId="5E915D5A">
      <w:pPr>
        <w:shd w:val="clear" w:color="auto" w:fill="FFFFFF"/>
        <w:spacing w:after="0"/>
        <w:rPr>
          <w:color w:val="000000"/>
          <w:lang w:val="fr-FR"/>
        </w:rPr>
      </w:pPr>
      <w:r w:rsidRPr="008C0B3A">
        <w:rPr>
          <w:color w:val="000000"/>
          <w:lang w:val="fr-FR"/>
        </w:rPr>
        <w:lastRenderedPageBreak/>
        <w:t>Enfin, il existe des sites</w:t>
      </w:r>
      <w:r>
        <w:rPr>
          <w:color w:val="000000"/>
          <w:lang w:val="fr-FR"/>
        </w:rPr>
        <w:t xml:space="preserve"> et</w:t>
      </w:r>
      <w:r w:rsidRPr="008C0B3A">
        <w:rPr>
          <w:color w:val="000000"/>
          <w:lang w:val="fr-FR"/>
        </w:rPr>
        <w:t xml:space="preserve"> médias sociaux qui peuvent inclure des annonces de location ou des informations utiles sur les ressources locales.</w:t>
      </w:r>
    </w:p>
    <w:p w:rsidR="00466501" w:rsidRDefault="00466501" w14:paraId="4B41544E" w14:textId="09B7357E">
      <w:pPr>
        <w:shd w:val="clear" w:color="auto" w:fill="FFFFFF"/>
        <w:spacing w:after="0"/>
        <w:rPr>
          <w:color w:val="1A1D26"/>
        </w:rPr>
      </w:pPr>
    </w:p>
    <w:p w:rsidR="00466501" w:rsidRDefault="00723DC1" w14:paraId="4B41544F" w14:textId="77777777">
      <w:pPr>
        <w:spacing w:after="0"/>
        <w:rPr>
          <w:color w:val="131313"/>
        </w:rPr>
      </w:pPr>
      <w:r>
        <w:rPr>
          <w:color w:val="131313"/>
        </w:rPr>
        <w:t>Craigslist</w:t>
      </w:r>
    </w:p>
    <w:p w:rsidR="00466501" w:rsidRDefault="00466501" w14:paraId="4B415450" w14:textId="77777777">
      <w:pPr>
        <w:spacing w:after="0"/>
        <w:rPr>
          <w:color w:val="131313"/>
        </w:rPr>
      </w:pPr>
      <w:hyperlink r:id="rId23">
        <w:r>
          <w:rPr>
            <w:color w:val="467886"/>
            <w:u w:val="single"/>
          </w:rPr>
          <w:t>https://craigslist.org</w:t>
        </w:r>
      </w:hyperlink>
      <w:r w:rsidR="00723DC1">
        <w:rPr>
          <w:color w:val="131313"/>
        </w:rPr>
        <w:t xml:space="preserve"> </w:t>
      </w:r>
    </w:p>
    <w:p w:rsidR="00466501" w:rsidRDefault="00723DC1" w14:paraId="4B415451" w14:textId="77777777">
      <w:pPr>
        <w:spacing w:after="0"/>
        <w:rPr>
          <w:color w:val="131313"/>
        </w:rPr>
      </w:pPr>
      <w:r>
        <w:rPr>
          <w:color w:val="131313"/>
        </w:rPr>
        <w:t>Facebook, including Marketplace and neighborhood groups</w:t>
      </w:r>
    </w:p>
    <w:p w:rsidR="00466501" w:rsidRDefault="00466501" w14:paraId="4B415452" w14:textId="77777777">
      <w:pPr>
        <w:spacing w:after="0"/>
        <w:rPr>
          <w:color w:val="131313"/>
        </w:rPr>
      </w:pPr>
      <w:hyperlink r:id="rId24">
        <w:r>
          <w:rPr>
            <w:color w:val="467886"/>
            <w:u w:val="single"/>
          </w:rPr>
          <w:t>https://www.facebook.com</w:t>
        </w:r>
      </w:hyperlink>
      <w:r w:rsidR="00723DC1">
        <w:rPr>
          <w:color w:val="131313"/>
        </w:rPr>
        <w:t xml:space="preserve"> </w:t>
      </w:r>
    </w:p>
    <w:p w:rsidR="00466501" w:rsidRDefault="00723DC1" w14:paraId="4B415453" w14:textId="77777777">
      <w:pPr>
        <w:spacing w:after="0"/>
        <w:rPr>
          <w:color w:val="131313"/>
        </w:rPr>
      </w:pPr>
      <w:proofErr w:type="spellStart"/>
      <w:r>
        <w:rPr>
          <w:color w:val="131313"/>
        </w:rPr>
        <w:t>NextDoor</w:t>
      </w:r>
      <w:proofErr w:type="spellEnd"/>
    </w:p>
    <w:p w:rsidR="00466501" w:rsidRDefault="00466501" w14:paraId="4B415454" w14:textId="77777777">
      <w:pPr>
        <w:spacing w:after="0"/>
      </w:pPr>
      <w:hyperlink r:id="rId25">
        <w:r>
          <w:rPr>
            <w:color w:val="467886"/>
            <w:u w:val="single"/>
          </w:rPr>
          <w:t>https://nextdoor.com</w:t>
        </w:r>
      </w:hyperlink>
    </w:p>
    <w:p w:rsidRPr="004963F3" w:rsidR="00466501" w:rsidRDefault="00466501" w14:paraId="4B415455" w14:textId="77777777">
      <w:pPr>
        <w:spacing w:after="0"/>
        <w:rPr>
          <w:lang w:val="fr-FR"/>
        </w:rPr>
      </w:pPr>
    </w:p>
    <w:p w:rsidRPr="004963F3" w:rsidR="00466501" w:rsidP="004963F3" w:rsidRDefault="004963F3" w14:paraId="4B415457" w14:textId="5BC9EE9A">
      <w:pPr>
        <w:shd w:val="clear" w:color="auto" w:fill="FFFFFF"/>
        <w:spacing w:after="0"/>
        <w:rPr>
          <w:b/>
          <w:color w:val="1A1D26"/>
          <w:lang w:val="fr-FR"/>
        </w:rPr>
      </w:pPr>
      <w:r w:rsidRPr="004963F3">
        <w:rPr>
          <w:b/>
          <w:color w:val="1A1D26"/>
          <w:lang w:val="fr-FR"/>
        </w:rPr>
        <w:t xml:space="preserve">Veuillez être prudent sur </w:t>
      </w:r>
      <w:proofErr w:type="spellStart"/>
      <w:r w:rsidRPr="004963F3">
        <w:rPr>
          <w:b/>
          <w:color w:val="1A1D26"/>
          <w:lang w:val="fr-FR"/>
        </w:rPr>
        <w:t>Craigslist</w:t>
      </w:r>
      <w:proofErr w:type="spellEnd"/>
      <w:r w:rsidRPr="004963F3">
        <w:rPr>
          <w:b/>
          <w:color w:val="1A1D26"/>
          <w:lang w:val="fr-FR"/>
        </w:rPr>
        <w:t xml:space="preserve"> et Facebook, car ces plateformes peuvent souvent être le terrain de diverses arnaques. Pour en savoir plus sur les pièges à éviter, consultez cet article.</w:t>
      </w:r>
    </w:p>
    <w:p w:rsidR="007F4737" w:rsidRDefault="007F4737" w14:paraId="17665F5A" w14:textId="77777777">
      <w:pPr>
        <w:spacing w:after="0" w:line="276" w:lineRule="auto"/>
        <w:rPr>
          <w:i/>
        </w:rPr>
      </w:pPr>
    </w:p>
    <w:p w:rsidRPr="007F4737" w:rsidR="007F4737" w:rsidP="007F4737" w:rsidRDefault="007F4737" w14:paraId="534B67B6" w14:textId="77777777">
      <w:pPr>
        <w:spacing w:after="0" w:line="276" w:lineRule="auto"/>
        <w:rPr>
          <w:i/>
          <w:lang w:val="fr-FR"/>
        </w:rPr>
      </w:pPr>
      <w:r w:rsidRPr="007F4737">
        <w:rPr>
          <w:i/>
          <w:lang w:val="fr-FR"/>
        </w:rPr>
        <w:t>Services gouvernementaux</w:t>
      </w:r>
    </w:p>
    <w:p w:rsidRPr="007F4737" w:rsidR="007F4737" w:rsidP="007F4737" w:rsidRDefault="007F4737" w14:paraId="0ED68963" w14:textId="77777777">
      <w:pPr>
        <w:spacing w:after="0" w:line="276" w:lineRule="auto"/>
        <w:rPr>
          <w:i/>
        </w:rPr>
      </w:pPr>
    </w:p>
    <w:p w:rsidRPr="007F4737" w:rsidR="007F4737" w:rsidP="007F4737" w:rsidRDefault="007F4737" w14:paraId="57614D64" w14:textId="17BC4DFD">
      <w:pPr>
        <w:spacing w:after="0" w:line="276" w:lineRule="auto"/>
        <w:rPr>
          <w:iCs/>
          <w:lang w:val="fr-FR"/>
        </w:rPr>
      </w:pPr>
      <w:r w:rsidRPr="007F4737">
        <w:rPr>
          <w:iCs/>
          <w:lang w:val="fr-FR"/>
        </w:rPr>
        <w:t xml:space="preserve">La plupart des gouvernements des </w:t>
      </w:r>
      <w:r>
        <w:rPr>
          <w:iCs/>
          <w:lang w:val="fr-FR"/>
        </w:rPr>
        <w:t xml:space="preserve">États </w:t>
      </w:r>
      <w:r w:rsidRPr="007F4737">
        <w:rPr>
          <w:iCs/>
          <w:lang w:val="fr-FR"/>
        </w:rPr>
        <w:t xml:space="preserve">et des collectivités locales proposent des ressources aux personnes </w:t>
      </w:r>
      <w:r>
        <w:rPr>
          <w:iCs/>
          <w:lang w:val="fr-FR"/>
        </w:rPr>
        <w:t>en recherche d’</w:t>
      </w:r>
      <w:r w:rsidRPr="007F4737">
        <w:rPr>
          <w:iCs/>
          <w:lang w:val="fr-FR"/>
        </w:rPr>
        <w:t xml:space="preserve">un logement. Ils peuvent fournir des </w:t>
      </w:r>
      <w:r>
        <w:rPr>
          <w:iCs/>
          <w:lang w:val="fr-FR"/>
        </w:rPr>
        <w:t>annonces</w:t>
      </w:r>
      <w:r w:rsidRPr="007F4737">
        <w:rPr>
          <w:iCs/>
          <w:lang w:val="fr-FR"/>
        </w:rPr>
        <w:t xml:space="preserve"> locales, des centres d’appel bilingues ainsi que des liens utiles vers des outils destinés aux locataires, tels qu’un calculateur d’accessibilité financière, une liste de vérification pour la location et des informations sur les droits et responsabilités des locataires dans leur région. Ils peuvent également gérer des programmes de logement fédéraux, étatiques et locaux à l’échelle locale.</w:t>
      </w:r>
    </w:p>
    <w:p w:rsidR="007F4737" w:rsidRDefault="00723DC1" w14:paraId="4442E6EE" w14:textId="78A491DE">
      <w:pPr>
        <w:spacing w:after="0" w:line="276" w:lineRule="auto"/>
      </w:pPr>
      <w:r>
        <w:t xml:space="preserve"> </w:t>
      </w:r>
    </w:p>
    <w:p w:rsidRPr="007F4737" w:rsidR="007F4737" w:rsidP="007F4737" w:rsidRDefault="007F4737" w14:paraId="1BA0E053" w14:textId="052C3C60">
      <w:pPr>
        <w:spacing w:after="0" w:line="276" w:lineRule="auto"/>
        <w:rPr>
          <w:iCs/>
          <w:lang w:val="fr-FR"/>
        </w:rPr>
      </w:pPr>
      <w:r w:rsidRPr="007F4737">
        <w:rPr>
          <w:iCs/>
          <w:lang w:val="fr-FR"/>
        </w:rPr>
        <w:t>L’un de ces outils est le HUD Resource Loca</w:t>
      </w:r>
      <w:r w:rsidRPr="0058792E">
        <w:rPr>
          <w:iCs/>
          <w:lang w:val="fr-FR"/>
        </w:rPr>
        <w:t>tor</w:t>
      </w:r>
      <w:r w:rsidRPr="0058792E" w:rsidR="0058792E">
        <w:rPr>
          <w:iCs/>
          <w:lang w:val="fr-FR"/>
        </w:rPr>
        <w:t xml:space="preserve"> </w:t>
      </w:r>
      <w:r w:rsidRPr="0058792E" w:rsidR="0058792E">
        <w:rPr>
          <w:lang w:val="fr-FR"/>
        </w:rPr>
        <w:t>(Département du Logement et du Développement urbain),</w:t>
      </w:r>
      <w:r w:rsidRPr="0058792E">
        <w:rPr>
          <w:iCs/>
          <w:lang w:val="fr-FR"/>
        </w:rPr>
        <w:t xml:space="preserve"> </w:t>
      </w:r>
      <w:r w:rsidRPr="007F4737">
        <w:rPr>
          <w:iCs/>
          <w:lang w:val="fr-FR"/>
        </w:rPr>
        <w:t xml:space="preserve">qui offre un aperçu des services de location disponibles par </w:t>
      </w:r>
      <w:r w:rsidR="00E6242F">
        <w:rPr>
          <w:iCs/>
          <w:lang w:val="fr-FR"/>
        </w:rPr>
        <w:t>localisation</w:t>
      </w:r>
      <w:r w:rsidRPr="007F4737">
        <w:rPr>
          <w:iCs/>
          <w:lang w:val="fr-FR"/>
        </w:rPr>
        <w:t xml:space="preserve"> à travers le pays. Vous pouvez également utiliser les ressources de conseil en logement du HUD. Des services de conseil en prévention des saisies immobilières et d’aide aux personnes sans logement sont disponibles gratuitement via le HUD. Les agences de conseil en logement peuvent facturer certains services, comme le conseil en location, mais si vous démontrez que vous ne pouvez pas payer ces frais, elles sont tenues de vous fournir ces services gratuitement.</w:t>
      </w:r>
    </w:p>
    <w:p w:rsidR="00466501" w:rsidRDefault="00466501" w14:paraId="4B41545D" w14:textId="77777777">
      <w:pPr>
        <w:spacing w:after="0" w:line="276" w:lineRule="auto"/>
      </w:pPr>
    </w:p>
    <w:p w:rsidRPr="008723B3" w:rsidR="008723B3" w:rsidP="008723B3" w:rsidRDefault="008723B3" w14:paraId="105C6C9C" w14:textId="678FE126">
      <w:pPr>
        <w:rPr>
          <w:i/>
          <w:color w:val="131313"/>
          <w:lang w:val="fr-FR"/>
        </w:rPr>
      </w:pPr>
      <w:r w:rsidRPr="008723B3">
        <w:rPr>
          <w:i/>
          <w:color w:val="131313"/>
          <w:lang w:val="fr-FR"/>
        </w:rPr>
        <w:t>Autres astuces</w:t>
      </w:r>
    </w:p>
    <w:p w:rsidRPr="008723B3" w:rsidR="008723B3" w:rsidP="008723B3" w:rsidRDefault="008723B3" w14:paraId="44BF5DC9" w14:textId="77777777">
      <w:pPr>
        <w:rPr>
          <w:i/>
          <w:color w:val="131313"/>
        </w:rPr>
      </w:pPr>
    </w:p>
    <w:p w:rsidRPr="008723B3" w:rsidR="008723B3" w:rsidP="008723B3" w:rsidRDefault="008723B3" w14:paraId="7E9FD0CF" w14:textId="1137F120">
      <w:pPr>
        <w:rPr>
          <w:iCs/>
          <w:color w:val="131313"/>
          <w:lang w:val="fr-FR"/>
        </w:rPr>
      </w:pPr>
      <w:proofErr w:type="spellStart"/>
      <w:r w:rsidRPr="008723B3">
        <w:rPr>
          <w:iCs/>
          <w:color w:val="131313"/>
          <w:lang w:val="fr-FR"/>
        </w:rPr>
        <w:lastRenderedPageBreak/>
        <w:t>Refugee</w:t>
      </w:r>
      <w:proofErr w:type="spellEnd"/>
      <w:r w:rsidRPr="008723B3">
        <w:rPr>
          <w:iCs/>
          <w:color w:val="131313"/>
          <w:lang w:val="fr-FR"/>
        </w:rPr>
        <w:t xml:space="preserve"> </w:t>
      </w:r>
      <w:proofErr w:type="spellStart"/>
      <w:r w:rsidRPr="008723B3">
        <w:rPr>
          <w:iCs/>
          <w:color w:val="131313"/>
          <w:lang w:val="fr-FR"/>
        </w:rPr>
        <w:t>Housing</w:t>
      </w:r>
      <w:proofErr w:type="spellEnd"/>
      <w:r w:rsidRPr="008723B3">
        <w:rPr>
          <w:iCs/>
          <w:color w:val="131313"/>
          <w:lang w:val="fr-FR"/>
        </w:rPr>
        <w:t xml:space="preserve"> Solutions</w:t>
      </w:r>
      <w:r w:rsidR="001264FE">
        <w:rPr>
          <w:iCs/>
          <w:color w:val="131313"/>
          <w:lang w:val="fr-FR"/>
        </w:rPr>
        <w:t xml:space="preserve"> (Solutions de logement pour réfugiés) </w:t>
      </w:r>
      <w:r w:rsidRPr="008723B3">
        <w:rPr>
          <w:iCs/>
          <w:color w:val="131313"/>
          <w:lang w:val="fr-FR"/>
        </w:rPr>
        <w:t xml:space="preserve">est une </w:t>
      </w:r>
      <w:proofErr w:type="spellStart"/>
      <w:r w:rsidR="001264FE">
        <w:rPr>
          <w:iCs/>
          <w:color w:val="131313"/>
          <w:lang w:val="fr-FR"/>
        </w:rPr>
        <w:t>assocation</w:t>
      </w:r>
      <w:proofErr w:type="spellEnd"/>
      <w:r w:rsidRPr="008723B3">
        <w:rPr>
          <w:iCs/>
          <w:color w:val="131313"/>
          <w:lang w:val="fr-FR"/>
        </w:rPr>
        <w:t xml:space="preserve"> nationale qui propose des </w:t>
      </w:r>
      <w:r w:rsidR="001264FE">
        <w:rPr>
          <w:iCs/>
          <w:color w:val="131313"/>
          <w:lang w:val="fr-FR"/>
        </w:rPr>
        <w:t>services</w:t>
      </w:r>
      <w:r w:rsidRPr="008723B3">
        <w:rPr>
          <w:iCs/>
          <w:color w:val="131313"/>
          <w:lang w:val="fr-FR"/>
        </w:rPr>
        <w:t xml:space="preserve"> en logement à travers tout le pays et peut vous aider dans votre recherche de logement. Certaines de leurs </w:t>
      </w:r>
      <w:r w:rsidR="001264FE">
        <w:rPr>
          <w:iCs/>
          <w:color w:val="131313"/>
          <w:lang w:val="fr-FR"/>
        </w:rPr>
        <w:t>services</w:t>
      </w:r>
      <w:r w:rsidRPr="008723B3">
        <w:rPr>
          <w:iCs/>
          <w:color w:val="131313"/>
          <w:lang w:val="fr-FR"/>
        </w:rPr>
        <w:t xml:space="preserve"> </w:t>
      </w:r>
      <w:r w:rsidR="001264FE">
        <w:rPr>
          <w:iCs/>
          <w:color w:val="131313"/>
          <w:lang w:val="fr-FR"/>
        </w:rPr>
        <w:t>s’adressent uniquement</w:t>
      </w:r>
      <w:r w:rsidRPr="008723B3">
        <w:rPr>
          <w:iCs/>
          <w:color w:val="131313"/>
          <w:lang w:val="fr-FR"/>
        </w:rPr>
        <w:t xml:space="preserve"> aux réfugiés mais d'autres sont également accessibles aux demandeurs d'asile.</w:t>
      </w:r>
    </w:p>
    <w:p w:rsidRPr="008723B3" w:rsidR="008723B3" w:rsidP="008723B3" w:rsidRDefault="008723B3" w14:paraId="17E004D4" w14:textId="42A76BBF">
      <w:pPr>
        <w:rPr>
          <w:iCs/>
          <w:color w:val="131313"/>
          <w:lang w:val="fr-FR"/>
        </w:rPr>
      </w:pPr>
      <w:r w:rsidRPr="008723B3">
        <w:rPr>
          <w:iCs/>
          <w:color w:val="131313"/>
          <w:lang w:val="fr-FR"/>
        </w:rPr>
        <w:t xml:space="preserve">Parfois, un propriétaire ne publie pas </w:t>
      </w:r>
      <w:r w:rsidRPr="001264FE" w:rsidR="001264FE">
        <w:rPr>
          <w:iCs/>
          <w:color w:val="131313"/>
          <w:lang w:val="fr-FR"/>
        </w:rPr>
        <w:t>l’ensemble de leurs logements disponibles</w:t>
      </w:r>
      <w:r w:rsidRPr="008723B3">
        <w:rPr>
          <w:iCs/>
          <w:color w:val="131313"/>
          <w:lang w:val="fr-FR"/>
        </w:rPr>
        <w:t>. Si une annonce en ligne propose un logement au-dessus de votre budget, contactez-le tout de même. Il pourrait y avoir des options moins chères à venir.</w:t>
      </w:r>
    </w:p>
    <w:p w:rsidR="00466501" w:rsidP="00E6406E" w:rsidRDefault="008723B3" w14:paraId="4B415463" w14:textId="10A73E0A">
      <w:pPr>
        <w:rPr>
          <w:iCs/>
          <w:color w:val="131313"/>
          <w:lang w:val="fr-FR"/>
        </w:rPr>
      </w:pPr>
      <w:r w:rsidRPr="008723B3">
        <w:rPr>
          <w:iCs/>
          <w:color w:val="131313"/>
          <w:lang w:val="fr-FR"/>
        </w:rPr>
        <w:t xml:space="preserve">Enfin, vous pouvez parcourir le quartier à pied ou en voiture pour repérer des panneaux "À louer" et vous renseigner directement. De nombreux propriétaires ayant un seul logement à louer </w:t>
      </w:r>
      <w:r w:rsidR="00E6406E">
        <w:rPr>
          <w:iCs/>
          <w:color w:val="131313"/>
          <w:lang w:val="fr-FR"/>
        </w:rPr>
        <w:t>préfèrent se passer</w:t>
      </w:r>
      <w:r w:rsidRPr="008723B3">
        <w:rPr>
          <w:iCs/>
          <w:color w:val="131313"/>
          <w:lang w:val="fr-FR"/>
        </w:rPr>
        <w:t xml:space="preserve"> pas de services commerciaux pour trouver des locataires.</w:t>
      </w:r>
    </w:p>
    <w:p w:rsidRPr="00E6406E" w:rsidR="00E6406E" w:rsidP="00E6406E" w:rsidRDefault="00E6406E" w14:paraId="006817F1" w14:textId="77777777">
      <w:pPr>
        <w:rPr>
          <w:iCs/>
          <w:color w:val="131313"/>
          <w:lang w:val="fr-FR"/>
        </w:rPr>
      </w:pPr>
    </w:p>
    <w:p w:rsidRPr="005134A0" w:rsidR="00466501" w:rsidRDefault="005134A0" w14:paraId="4B415464" w14:textId="5BC1F8EE">
      <w:pPr>
        <w:pStyle w:val="Heading2"/>
        <w:rPr>
          <w:lang w:val="fr-FR"/>
        </w:rPr>
      </w:pPr>
      <w:r w:rsidRPr="005134A0">
        <w:rPr>
          <w:lang w:val="fr-FR"/>
        </w:rPr>
        <w:t>Choisir un quartier</w:t>
      </w:r>
    </w:p>
    <w:p w:rsidRPr="005134A0" w:rsidR="005134A0" w:rsidP="005134A0" w:rsidRDefault="00723DC1" w14:paraId="62D6174F" w14:textId="4C939333">
      <w:pPr>
        <w:pStyle w:val="NormalWeb"/>
        <w:rPr>
          <w:b/>
          <w:bCs/>
          <w:color w:val="000000"/>
          <w:lang w:val="fr-FR"/>
        </w:rPr>
      </w:pPr>
      <w:r>
        <w:br/>
      </w:r>
      <w:r w:rsidRPr="005134A0" w:rsidR="005134A0">
        <w:rPr>
          <w:color w:val="242424"/>
          <w:lang w:val="fr-FR"/>
        </w:rPr>
        <w:t>Quelques questions</w:t>
      </w:r>
      <w:r w:rsidRPr="005134A0" w:rsidR="005134A0">
        <w:rPr>
          <w:b/>
          <w:bCs/>
          <w:color w:val="242424"/>
          <w:lang w:val="fr-FR"/>
        </w:rPr>
        <w:t xml:space="preserve"> </w:t>
      </w:r>
      <w:r w:rsidRPr="005134A0" w:rsidR="005134A0">
        <w:rPr>
          <w:rStyle w:val="Strong"/>
          <w:rFonts w:eastAsiaTheme="majorEastAsia"/>
          <w:b w:val="0"/>
          <w:bCs w:val="0"/>
          <w:color w:val="000000"/>
          <w:lang w:val="fr-FR"/>
        </w:rPr>
        <w:t xml:space="preserve">importantes à </w:t>
      </w:r>
      <w:r w:rsidR="005134A0">
        <w:rPr>
          <w:rStyle w:val="Strong"/>
          <w:rFonts w:eastAsiaTheme="majorEastAsia"/>
          <w:b w:val="0"/>
          <w:bCs w:val="0"/>
          <w:color w:val="000000"/>
          <w:lang w:val="fr-FR"/>
        </w:rPr>
        <w:t>vous</w:t>
      </w:r>
      <w:r w:rsidRPr="005134A0" w:rsidR="005134A0">
        <w:rPr>
          <w:rStyle w:val="Strong"/>
          <w:rFonts w:eastAsiaTheme="majorEastAsia"/>
          <w:b w:val="0"/>
          <w:bCs w:val="0"/>
          <w:color w:val="000000"/>
          <w:lang w:val="fr-FR"/>
        </w:rPr>
        <w:t xml:space="preserve"> poser lorsqu</w:t>
      </w:r>
      <w:r w:rsidR="005134A0">
        <w:rPr>
          <w:rStyle w:val="Strong"/>
          <w:rFonts w:eastAsiaTheme="majorEastAsia"/>
          <w:b w:val="0"/>
          <w:bCs w:val="0"/>
          <w:color w:val="000000"/>
          <w:lang w:val="fr-FR"/>
        </w:rPr>
        <w:t>e vous</w:t>
      </w:r>
      <w:r w:rsidRPr="005134A0" w:rsidR="005134A0">
        <w:rPr>
          <w:rStyle w:val="Strong"/>
          <w:rFonts w:eastAsiaTheme="majorEastAsia"/>
          <w:b w:val="0"/>
          <w:bCs w:val="0"/>
          <w:color w:val="000000"/>
          <w:lang w:val="fr-FR"/>
        </w:rPr>
        <w:t xml:space="preserve"> choisi</w:t>
      </w:r>
      <w:r w:rsidR="005134A0">
        <w:rPr>
          <w:rStyle w:val="Strong"/>
          <w:rFonts w:eastAsiaTheme="majorEastAsia"/>
          <w:b w:val="0"/>
          <w:bCs w:val="0"/>
          <w:color w:val="000000"/>
          <w:lang w:val="fr-FR"/>
        </w:rPr>
        <w:t>ssez</w:t>
      </w:r>
      <w:r w:rsidRPr="005134A0" w:rsidR="005134A0">
        <w:rPr>
          <w:rStyle w:val="Strong"/>
          <w:rFonts w:eastAsiaTheme="majorEastAsia"/>
          <w:b w:val="0"/>
          <w:bCs w:val="0"/>
          <w:color w:val="000000"/>
          <w:lang w:val="fr-FR"/>
        </w:rPr>
        <w:t xml:space="preserve"> un lieu de résidence :</w:t>
      </w:r>
    </w:p>
    <w:p w:rsidR="00466501" w:rsidP="005134A0" w:rsidRDefault="005134A0" w14:paraId="4B415465" w14:textId="7C983162">
      <w:pPr>
        <w:pStyle w:val="ListParagraph"/>
        <w:numPr>
          <w:ilvl w:val="0"/>
          <w:numId w:val="20"/>
        </w:numPr>
        <w:rPr>
          <w:color w:val="242424"/>
          <w:lang w:val="fr-FR"/>
        </w:rPr>
      </w:pPr>
      <w:r w:rsidRPr="005134A0">
        <w:rPr>
          <w:b/>
          <w:bCs/>
          <w:color w:val="242424"/>
          <w:lang w:val="fr-FR"/>
        </w:rPr>
        <w:t>À quelle distance se trouvent les transports en commun ?</w:t>
      </w:r>
      <w:r w:rsidRPr="005134A0">
        <w:rPr>
          <w:color w:val="242424"/>
          <w:lang w:val="fr-FR"/>
        </w:rPr>
        <w:t xml:space="preserve"> Si vous n’avez pas de voiture, vous aurez besoin d’accéder aux bus et/ou </w:t>
      </w:r>
      <w:r w:rsidR="0095429E">
        <w:rPr>
          <w:color w:val="242424"/>
          <w:lang w:val="fr-FR"/>
        </w:rPr>
        <w:t>au</w:t>
      </w:r>
      <w:r w:rsidRPr="005134A0">
        <w:rPr>
          <w:color w:val="242424"/>
          <w:lang w:val="fr-FR"/>
        </w:rPr>
        <w:t xml:space="preserve"> métro pour vous déplacer. Vous pouvez utiliser Google </w:t>
      </w:r>
      <w:proofErr w:type="spellStart"/>
      <w:r w:rsidRPr="005134A0">
        <w:rPr>
          <w:color w:val="242424"/>
          <w:lang w:val="fr-FR"/>
        </w:rPr>
        <w:t>Maps</w:t>
      </w:r>
      <w:proofErr w:type="spellEnd"/>
      <w:r w:rsidRPr="005134A0">
        <w:rPr>
          <w:color w:val="242424"/>
          <w:lang w:val="fr-FR"/>
        </w:rPr>
        <w:t xml:space="preserve"> ou </w:t>
      </w:r>
      <w:proofErr w:type="spellStart"/>
      <w:r w:rsidRPr="005134A0">
        <w:rPr>
          <w:color w:val="242424"/>
          <w:lang w:val="fr-FR"/>
        </w:rPr>
        <w:t>CityMapper</w:t>
      </w:r>
      <w:proofErr w:type="spellEnd"/>
      <w:r w:rsidRPr="005134A0">
        <w:rPr>
          <w:color w:val="242424"/>
          <w:lang w:val="fr-FR"/>
        </w:rPr>
        <w:t xml:space="preserve"> pour rechercher les options de transport en commun. Si vous avez un emploi, réfléchissez à la manière dont vous vous rendrez sur votre lieu de travail.</w:t>
      </w:r>
    </w:p>
    <w:p w:rsidR="0095429E" w:rsidP="005134A0" w:rsidRDefault="0095429E" w14:paraId="4B4AC5C3" w14:textId="450F7112">
      <w:pPr>
        <w:pStyle w:val="ListParagraph"/>
        <w:numPr>
          <w:ilvl w:val="0"/>
          <w:numId w:val="20"/>
        </w:numPr>
        <w:rPr>
          <w:color w:val="242424"/>
          <w:lang w:val="fr-FR"/>
        </w:rPr>
      </w:pPr>
      <w:r w:rsidRPr="0095429E">
        <w:rPr>
          <w:b/>
          <w:bCs/>
          <w:color w:val="242424"/>
          <w:lang w:val="fr-FR"/>
        </w:rPr>
        <w:t>Qui d’autre vit dans la communauté ?</w:t>
      </w:r>
      <w:r w:rsidRPr="0095429E">
        <w:rPr>
          <w:color w:val="242424"/>
          <w:lang w:val="fr-FR"/>
        </w:rPr>
        <w:t xml:space="preserve"> Vous pourriez souhaiter vivre dans un quartier où se trouvent des amis, de la famille, des personnes parlant votre langue ou partageant votre culture. Si vous ne savez pas qui habite dans la communauté, vous pouvez faire une recherche Google ou consulter les données du recensement des États-Unis en recherchant le code postal et en cliquant sur « Profil ».</w:t>
      </w:r>
    </w:p>
    <w:p w:rsidRPr="005134A0" w:rsidR="0095429E" w:rsidP="005134A0" w:rsidRDefault="0095429E" w14:paraId="2B6C830D" w14:textId="69C203A0">
      <w:pPr>
        <w:pStyle w:val="ListParagraph"/>
        <w:numPr>
          <w:ilvl w:val="0"/>
          <w:numId w:val="20"/>
        </w:numPr>
        <w:rPr>
          <w:color w:val="242424"/>
          <w:lang w:val="fr-FR"/>
        </w:rPr>
      </w:pPr>
      <w:r w:rsidRPr="0095429E">
        <w:rPr>
          <w:b/>
          <w:bCs/>
          <w:color w:val="242424"/>
          <w:lang w:val="fr-FR"/>
        </w:rPr>
        <w:t>Le quartier est-il sûr ?</w:t>
      </w:r>
      <w:r w:rsidRPr="0095429E">
        <w:rPr>
          <w:color w:val="242424"/>
          <w:lang w:val="fr-FR"/>
        </w:rPr>
        <w:t xml:space="preserve"> Y a-t-il beaucoup de criminalité ? Vous sentiriez-vous en sécurité en marchant seul(e) la nuit ? Si vous souhaitez consulter les statistiques sur la criminalité dans une zone donnée, vous pouvez les rechercher </w:t>
      </w:r>
      <w:hyperlink w:anchor="/pages/explorer/crime/crime-trend" r:id="rId26">
        <w:proofErr w:type="spellStart"/>
        <w:r>
          <w:rPr>
            <w:color w:val="1155CC"/>
            <w:u w:val="single"/>
          </w:rPr>
          <w:t>ici</w:t>
        </w:r>
        <w:proofErr w:type="spellEnd"/>
      </w:hyperlink>
      <w:r>
        <w:rPr>
          <w:color w:val="242424"/>
        </w:rPr>
        <w:t>.</w:t>
      </w:r>
    </w:p>
    <w:p w:rsidRPr="00001A09" w:rsidR="008F1DDC" w:rsidP="00001A09" w:rsidRDefault="0095429E" w14:paraId="26F8244D" w14:textId="598BC69A">
      <w:pPr>
        <w:numPr>
          <w:ilvl w:val="0"/>
          <w:numId w:val="1"/>
        </w:numPr>
        <w:shd w:val="clear" w:color="auto" w:fill="FFFFFF"/>
        <w:spacing w:after="0"/>
        <w:rPr>
          <w:color w:val="000000"/>
          <w:lang w:val="fr-FR"/>
        </w:rPr>
      </w:pPr>
      <w:r w:rsidRPr="00186DBB">
        <w:rPr>
          <w:b/>
          <w:bCs/>
          <w:color w:val="000000"/>
          <w:lang w:val="fr-FR"/>
        </w:rPr>
        <w:t>Le quartier est-il cher ?</w:t>
      </w:r>
      <w:r w:rsidRPr="00186DBB">
        <w:rPr>
          <w:color w:val="000000"/>
          <w:lang w:val="fr-FR"/>
        </w:rPr>
        <w:t xml:space="preserve"> </w:t>
      </w:r>
      <w:r w:rsidR="00186DBB">
        <w:rPr>
          <w:color w:val="000000"/>
          <w:lang w:val="fr-FR"/>
        </w:rPr>
        <w:t>Considérez</w:t>
      </w:r>
      <w:r w:rsidRPr="00186DBB">
        <w:rPr>
          <w:color w:val="000000"/>
          <w:lang w:val="fr-FR"/>
        </w:rPr>
        <w:t xml:space="preserve"> des zones où les loyers sont plus abordables. Le département américain du Logement et du Développement urbain définit un loyer abordable comme représentant moins de 30 % du revenu mensuel d’un ménage. Vous pourriez devoir consacrer un pourcentage plus élevé de votre revenu </w:t>
      </w:r>
      <w:r w:rsidRPr="00186DBB">
        <w:rPr>
          <w:color w:val="000000"/>
          <w:lang w:val="fr-FR"/>
        </w:rPr>
        <w:lastRenderedPageBreak/>
        <w:t xml:space="preserve">au logement à votre arrivée mais limiter les coûts vous aidera à rester logé de manière stable sur le long terme. Nous partagerons </w:t>
      </w:r>
      <w:r w:rsidR="00186DBB">
        <w:rPr>
          <w:color w:val="000000"/>
          <w:lang w:val="fr-FR"/>
        </w:rPr>
        <w:t>davantage</w:t>
      </w:r>
      <w:r w:rsidRPr="00186DBB">
        <w:rPr>
          <w:color w:val="000000"/>
          <w:lang w:val="fr-FR"/>
        </w:rPr>
        <w:t xml:space="preserve"> d’informations sur la recherche d’un logement abordable plus loin dans ce guide.</w:t>
      </w:r>
    </w:p>
    <w:p w:rsidR="00001A09" w:rsidP="00001A09" w:rsidRDefault="008F1DDC" w14:paraId="76F9A0E4" w14:textId="77777777">
      <w:pPr>
        <w:pStyle w:val="ListParagraph"/>
        <w:numPr>
          <w:ilvl w:val="0"/>
          <w:numId w:val="22"/>
        </w:numPr>
        <w:shd w:val="clear" w:color="auto" w:fill="FFFFFF"/>
        <w:spacing w:after="0"/>
        <w:rPr>
          <w:color w:val="000000"/>
          <w:lang w:val="fr-FR"/>
        </w:rPr>
      </w:pPr>
      <w:r w:rsidRPr="008F1DDC">
        <w:rPr>
          <w:b/>
          <w:bCs/>
          <w:color w:val="000000"/>
          <w:lang w:val="fr-FR"/>
        </w:rPr>
        <w:t xml:space="preserve">À quelle distance se trouvent les </w:t>
      </w:r>
      <w:r>
        <w:rPr>
          <w:b/>
          <w:bCs/>
          <w:color w:val="000000"/>
          <w:lang w:val="fr-FR"/>
        </w:rPr>
        <w:t xml:space="preserve">services et fonctionnalités importants du </w:t>
      </w:r>
      <w:r w:rsidR="007372E9">
        <w:rPr>
          <w:b/>
          <w:bCs/>
          <w:color w:val="000000"/>
          <w:lang w:val="fr-FR"/>
        </w:rPr>
        <w:t>quotidien</w:t>
      </w:r>
      <w:r w:rsidRPr="008F1DDC" w:rsidR="007372E9">
        <w:rPr>
          <w:b/>
          <w:bCs/>
          <w:color w:val="000000"/>
          <w:lang w:val="fr-FR"/>
        </w:rPr>
        <w:t xml:space="preserve"> ?</w:t>
      </w:r>
      <w:r w:rsidRPr="008F1DDC">
        <w:rPr>
          <w:color w:val="000000"/>
          <w:lang w:val="fr-FR"/>
        </w:rPr>
        <w:t xml:space="preserve"> Le quartier dispose-t-il d'écoles, de </w:t>
      </w:r>
      <w:r w:rsidR="002435F2">
        <w:rPr>
          <w:color w:val="000000"/>
          <w:lang w:val="fr-FR"/>
        </w:rPr>
        <w:t>jardins publics</w:t>
      </w:r>
      <w:r w:rsidRPr="008F1DDC">
        <w:rPr>
          <w:color w:val="000000"/>
          <w:lang w:val="fr-FR"/>
        </w:rPr>
        <w:t xml:space="preserve"> et d'aires de jeux pour vos enfants ? Y a-t-il des épiceries, des laveries, des pharmacies et des </w:t>
      </w:r>
      <w:r w:rsidR="00055188">
        <w:rPr>
          <w:color w:val="000000"/>
          <w:lang w:val="fr-FR"/>
        </w:rPr>
        <w:t>dispensaires</w:t>
      </w:r>
      <w:r w:rsidRPr="008F1DDC">
        <w:rPr>
          <w:color w:val="000000"/>
          <w:lang w:val="fr-FR"/>
        </w:rPr>
        <w:t xml:space="preserve"> à proximité ? Qu'en est-il des églises, mosquées ou temples où vous souhaitez vous rendre ? Si vous n'avez pas de voiture, nous vous recommandons de consulter </w:t>
      </w:r>
      <w:hyperlink r:id="rId27">
        <w:r w:rsidRPr="33D03182" w:rsidR="00055188">
          <w:rPr>
            <w:color w:val="242424"/>
            <w:u w:val="single"/>
          </w:rPr>
          <w:t>Walk Score</w:t>
        </w:r>
      </w:hyperlink>
      <w:r w:rsidRPr="33D03182" w:rsidR="00055188">
        <w:rPr>
          <w:color w:val="242424"/>
        </w:rPr>
        <w:t xml:space="preserve"> </w:t>
      </w:r>
      <w:r w:rsidRPr="008F1DDC">
        <w:rPr>
          <w:color w:val="000000"/>
          <w:lang w:val="fr-FR"/>
        </w:rPr>
        <w:t>pour répondre à ces questions.</w:t>
      </w:r>
    </w:p>
    <w:p w:rsidR="00001A09" w:rsidP="00001A09" w:rsidRDefault="008F1DDC" w14:paraId="32C1D4F2" w14:textId="77777777">
      <w:pPr>
        <w:pStyle w:val="ListParagraph"/>
        <w:numPr>
          <w:ilvl w:val="0"/>
          <w:numId w:val="22"/>
        </w:numPr>
        <w:shd w:val="clear" w:color="auto" w:fill="FFFFFF"/>
        <w:spacing w:after="0"/>
        <w:rPr>
          <w:color w:val="000000"/>
          <w:lang w:val="fr-FR"/>
        </w:rPr>
      </w:pPr>
      <w:r w:rsidRPr="00001A09">
        <w:rPr>
          <w:b/>
          <w:bCs/>
          <w:color w:val="000000"/>
          <w:lang w:val="fr-FR"/>
        </w:rPr>
        <w:t>À quelle distance se trouve votre lieu de travail ?</w:t>
      </w:r>
      <w:r w:rsidRPr="00001A09">
        <w:rPr>
          <w:color w:val="000000"/>
          <w:lang w:val="fr-FR"/>
        </w:rPr>
        <w:t xml:space="preserve"> </w:t>
      </w:r>
      <w:r w:rsidRPr="00001A09" w:rsidR="00954247">
        <w:rPr>
          <w:color w:val="000000"/>
          <w:lang w:val="fr-FR"/>
        </w:rPr>
        <w:t>Considérez</w:t>
      </w:r>
      <w:r w:rsidRPr="00001A09">
        <w:rPr>
          <w:color w:val="000000"/>
          <w:lang w:val="fr-FR"/>
        </w:rPr>
        <w:t xml:space="preserve"> un logement proche de votre emploi ou de l'endroit où vous </w:t>
      </w:r>
      <w:r w:rsidRPr="00001A09" w:rsidR="00954247">
        <w:rPr>
          <w:color w:val="000000"/>
          <w:lang w:val="fr-FR"/>
        </w:rPr>
        <w:t>envisagez de</w:t>
      </w:r>
      <w:r w:rsidRPr="00001A09">
        <w:rPr>
          <w:color w:val="000000"/>
          <w:lang w:val="fr-FR"/>
        </w:rPr>
        <w:t xml:space="preserve"> travailler.</w:t>
      </w:r>
    </w:p>
    <w:p w:rsidR="00001A09" w:rsidP="00001A09" w:rsidRDefault="008F1DDC" w14:paraId="429422E0" w14:textId="77777777">
      <w:pPr>
        <w:pStyle w:val="ListParagraph"/>
        <w:numPr>
          <w:ilvl w:val="0"/>
          <w:numId w:val="22"/>
        </w:numPr>
        <w:shd w:val="clear" w:color="auto" w:fill="FFFFFF"/>
        <w:spacing w:after="0"/>
        <w:rPr>
          <w:color w:val="000000"/>
          <w:lang w:val="fr-FR"/>
        </w:rPr>
      </w:pPr>
      <w:r w:rsidRPr="00001A09">
        <w:rPr>
          <w:b/>
          <w:bCs/>
          <w:color w:val="000000"/>
          <w:lang w:val="fr-FR"/>
        </w:rPr>
        <w:t>Y a-t-il des nuisances sonores ?</w:t>
      </w:r>
      <w:r w:rsidRPr="00001A09">
        <w:rPr>
          <w:color w:val="000000"/>
          <w:lang w:val="fr-FR"/>
        </w:rPr>
        <w:t xml:space="preserve"> Y a-t-il des chantiers de construction à proximité, des rues très fréquentées ou une forte présence de jeunes locataires ?</w:t>
      </w:r>
    </w:p>
    <w:p w:rsidR="00110E71" w:rsidP="00110E71" w:rsidRDefault="008F1DDC" w14:paraId="731420B5" w14:textId="77777777">
      <w:pPr>
        <w:pStyle w:val="ListParagraph"/>
        <w:numPr>
          <w:ilvl w:val="0"/>
          <w:numId w:val="22"/>
        </w:numPr>
        <w:shd w:val="clear" w:color="auto" w:fill="FFFFFF"/>
        <w:spacing w:after="0"/>
        <w:rPr>
          <w:color w:val="000000"/>
          <w:lang w:val="fr-FR"/>
        </w:rPr>
      </w:pPr>
      <w:r w:rsidRPr="00001A09">
        <w:rPr>
          <w:b/>
          <w:bCs/>
          <w:color w:val="000000"/>
          <w:lang w:val="fr-FR"/>
        </w:rPr>
        <w:t>Où vos enfants iront-ils à l'école ?</w:t>
      </w:r>
      <w:r w:rsidRPr="00001A09">
        <w:rPr>
          <w:color w:val="000000"/>
          <w:lang w:val="fr-FR"/>
        </w:rPr>
        <w:t xml:space="preserve"> Pourront-ils y aller à pied ? Existe-t-il un service de bus, que ce soit un bus scolaire ou les transports en commun municipaux ?</w:t>
      </w:r>
    </w:p>
    <w:p w:rsidR="00466501" w:rsidRDefault="00466501" w14:paraId="4B41546F" w14:textId="77777777">
      <w:pPr>
        <w:pStyle w:val="Heading2"/>
      </w:pPr>
      <w:bookmarkStart w:name="_heading=h.6qlj0g52wizr" w:colFirst="0" w:colLast="0" w:id="1"/>
      <w:bookmarkEnd w:id="1"/>
    </w:p>
    <w:p w:rsidRPr="0001467B" w:rsidR="00466501" w:rsidRDefault="00CA5687" w14:paraId="4B415470" w14:textId="3815CEF6">
      <w:pPr>
        <w:pStyle w:val="Heading2"/>
        <w:rPr>
          <w:rFonts w:ascii="Aptos" w:hAnsi="Aptos" w:eastAsia="Aptos" w:cs="Aptos"/>
          <w:b/>
          <w:color w:val="0E2740"/>
          <w:sz w:val="24"/>
          <w:szCs w:val="24"/>
          <w:lang w:val="fr-FR"/>
        </w:rPr>
      </w:pPr>
      <w:r w:rsidRPr="0001467B">
        <w:rPr>
          <w:lang w:val="fr-FR"/>
        </w:rPr>
        <w:t>Incontournables</w:t>
      </w:r>
      <w:r w:rsidRPr="0001467B" w:rsidR="00CD689B">
        <w:rPr>
          <w:lang w:val="fr-FR"/>
        </w:rPr>
        <w:t xml:space="preserve"> d’un logement</w:t>
      </w:r>
    </w:p>
    <w:p w:rsidRPr="0001467B" w:rsidR="00466501" w:rsidRDefault="00466501" w14:paraId="4B415471" w14:textId="77777777">
      <w:pPr>
        <w:rPr>
          <w:lang w:val="fr-FR"/>
        </w:rPr>
      </w:pPr>
    </w:p>
    <w:p w:rsidRPr="0001467B" w:rsidR="00DE7FA3" w:rsidP="00DE7FA3" w:rsidRDefault="00DE7FA3" w14:paraId="355677D9" w14:textId="4BAFD0A0">
      <w:pPr>
        <w:rPr>
          <w:lang w:val="fr-FR"/>
        </w:rPr>
      </w:pPr>
      <w:r w:rsidRPr="0001467B">
        <w:rPr>
          <w:rFonts w:eastAsiaTheme="majorEastAsia" w:cstheme="majorBidi"/>
          <w:color w:val="0F4761" w:themeColor="accent1" w:themeShade="BF"/>
          <w:sz w:val="28"/>
          <w:szCs w:val="28"/>
          <w:lang w:val="fr-FR"/>
        </w:rPr>
        <w:t xml:space="preserve">Appareils et équipements </w:t>
      </w:r>
      <w:r w:rsidRPr="0001467B" w:rsidR="00784D6F">
        <w:rPr>
          <w:rFonts w:eastAsiaTheme="majorEastAsia" w:cstheme="majorBidi"/>
          <w:color w:val="0F4761" w:themeColor="accent1" w:themeShade="BF"/>
          <w:sz w:val="28"/>
          <w:szCs w:val="28"/>
          <w:lang w:val="fr-FR"/>
        </w:rPr>
        <w:t>essentiels :</w:t>
      </w:r>
    </w:p>
    <w:p w:rsidRPr="0001467B" w:rsidR="0001467B" w:rsidP="0001467B" w:rsidRDefault="0001467B" w14:paraId="10C7A5DA" w14:textId="22940520">
      <w:pPr>
        <w:numPr>
          <w:ilvl w:val="0"/>
          <w:numId w:val="16"/>
        </w:numPr>
        <w:pBdr>
          <w:top w:val="nil"/>
          <w:left w:val="nil"/>
          <w:bottom w:val="nil"/>
          <w:right w:val="nil"/>
          <w:between w:val="nil"/>
        </w:pBdr>
        <w:spacing w:after="0"/>
        <w:rPr>
          <w:color w:val="000000"/>
          <w:lang w:val="fr-FR"/>
        </w:rPr>
      </w:pPr>
      <w:r w:rsidRPr="0001467B">
        <w:rPr>
          <w:color w:val="000000"/>
          <w:lang w:val="fr-FR"/>
        </w:rPr>
        <w:t>Assurez-vous que l'appartement dispose d</w:t>
      </w:r>
      <w:r w:rsidR="00233B1E">
        <w:rPr>
          <w:color w:val="000000"/>
          <w:lang w:val="fr-FR"/>
        </w:rPr>
        <w:t xml:space="preserve">es </w:t>
      </w:r>
      <w:r w:rsidR="005803C1">
        <w:rPr>
          <w:color w:val="000000"/>
          <w:lang w:val="fr-FR"/>
        </w:rPr>
        <w:t>appareils</w:t>
      </w:r>
      <w:r>
        <w:rPr>
          <w:color w:val="000000"/>
          <w:lang w:val="fr-FR"/>
        </w:rPr>
        <w:t xml:space="preserve"> </w:t>
      </w:r>
      <w:r w:rsidR="008863E6">
        <w:rPr>
          <w:color w:val="000000"/>
          <w:lang w:val="fr-FR"/>
        </w:rPr>
        <w:t xml:space="preserve">et fonctionnalités </w:t>
      </w:r>
      <w:r w:rsidRPr="0001467B">
        <w:rPr>
          <w:color w:val="000000"/>
          <w:lang w:val="fr-FR"/>
        </w:rPr>
        <w:t>essentiels (réfrigérateur, cuisinière, four, plomberie, chauffage).</w:t>
      </w:r>
    </w:p>
    <w:p w:rsidRPr="0001467B" w:rsidR="0001467B" w:rsidP="0001467B" w:rsidRDefault="0001467B" w14:paraId="64551D93" w14:textId="61F42317">
      <w:pPr>
        <w:numPr>
          <w:ilvl w:val="0"/>
          <w:numId w:val="16"/>
        </w:numPr>
        <w:pBdr>
          <w:top w:val="nil"/>
          <w:left w:val="nil"/>
          <w:bottom w:val="nil"/>
          <w:right w:val="nil"/>
          <w:between w:val="nil"/>
        </w:pBdr>
        <w:spacing w:after="0"/>
        <w:rPr>
          <w:color w:val="000000"/>
          <w:lang w:val="fr-FR"/>
        </w:rPr>
      </w:pPr>
      <w:r w:rsidRPr="0001467B">
        <w:rPr>
          <w:color w:val="000000"/>
          <w:lang w:val="fr-FR"/>
        </w:rPr>
        <w:t xml:space="preserve">Vérifiez la présence des dispositifs de sécurité tels que </w:t>
      </w:r>
      <w:r w:rsidR="003D35A0">
        <w:rPr>
          <w:color w:val="000000"/>
          <w:lang w:val="fr-FR"/>
        </w:rPr>
        <w:t>l</w:t>
      </w:r>
      <w:r w:rsidRPr="0001467B">
        <w:rPr>
          <w:color w:val="000000"/>
          <w:lang w:val="fr-FR"/>
        </w:rPr>
        <w:t xml:space="preserve">es alarmes incendie, </w:t>
      </w:r>
      <w:r w:rsidR="003D35A0">
        <w:rPr>
          <w:color w:val="000000"/>
          <w:lang w:val="fr-FR"/>
        </w:rPr>
        <w:t>l</w:t>
      </w:r>
      <w:r w:rsidRPr="0001467B">
        <w:rPr>
          <w:color w:val="000000"/>
          <w:lang w:val="fr-FR"/>
        </w:rPr>
        <w:t xml:space="preserve">es </w:t>
      </w:r>
      <w:r w:rsidR="00784D6F">
        <w:rPr>
          <w:color w:val="000000"/>
          <w:lang w:val="fr-FR"/>
        </w:rPr>
        <w:t>gicleurs</w:t>
      </w:r>
      <w:r w:rsidRPr="0001467B">
        <w:rPr>
          <w:color w:val="000000"/>
          <w:lang w:val="fr-FR"/>
        </w:rPr>
        <w:t xml:space="preserve">, </w:t>
      </w:r>
      <w:r w:rsidR="003D35A0">
        <w:rPr>
          <w:color w:val="000000"/>
          <w:lang w:val="fr-FR"/>
        </w:rPr>
        <w:t>l</w:t>
      </w:r>
      <w:r w:rsidRPr="0001467B">
        <w:rPr>
          <w:color w:val="000000"/>
          <w:lang w:val="fr-FR"/>
        </w:rPr>
        <w:t xml:space="preserve">es extincteurs et </w:t>
      </w:r>
      <w:r w:rsidR="003D35A0">
        <w:rPr>
          <w:color w:val="000000"/>
          <w:lang w:val="fr-FR"/>
        </w:rPr>
        <w:t>l</w:t>
      </w:r>
      <w:r w:rsidRPr="0001467B">
        <w:rPr>
          <w:color w:val="000000"/>
          <w:lang w:val="fr-FR"/>
        </w:rPr>
        <w:t>es détecteurs de fumée. Selon la réglementation gouvernementale, les détecteurs de fumée doivent être installés dans chaque chambre, à l'extérieur de chaque espace de couchage et à chaque étage du logement.</w:t>
      </w:r>
    </w:p>
    <w:p w:rsidRPr="0001467B" w:rsidR="0001467B" w:rsidP="0001467B" w:rsidRDefault="0001467B" w14:paraId="305C8571" w14:textId="77777777">
      <w:pPr>
        <w:numPr>
          <w:ilvl w:val="0"/>
          <w:numId w:val="16"/>
        </w:numPr>
        <w:pBdr>
          <w:top w:val="nil"/>
          <w:left w:val="nil"/>
          <w:bottom w:val="nil"/>
          <w:right w:val="nil"/>
          <w:between w:val="nil"/>
        </w:pBdr>
        <w:spacing w:after="0"/>
        <w:rPr>
          <w:color w:val="000000"/>
          <w:lang w:val="fr-FR"/>
        </w:rPr>
      </w:pPr>
      <w:r w:rsidRPr="0001467B">
        <w:rPr>
          <w:color w:val="000000"/>
          <w:lang w:val="fr-FR"/>
        </w:rPr>
        <w:t>En général, les immeubles d'habitation de trois étages ou plus doivent être équipés d'un ascenseur.</w:t>
      </w:r>
    </w:p>
    <w:p w:rsidRPr="00E10394" w:rsidR="00466501" w:rsidP="00E10394" w:rsidRDefault="0001467B" w14:paraId="4B415476" w14:textId="7D8DFB38">
      <w:pPr>
        <w:numPr>
          <w:ilvl w:val="0"/>
          <w:numId w:val="16"/>
        </w:numPr>
        <w:pBdr>
          <w:top w:val="nil"/>
          <w:left w:val="nil"/>
          <w:bottom w:val="nil"/>
          <w:right w:val="nil"/>
          <w:between w:val="nil"/>
        </w:pBdr>
        <w:spacing w:after="0"/>
        <w:rPr>
          <w:color w:val="000000"/>
          <w:lang w:val="fr-FR"/>
        </w:rPr>
      </w:pPr>
      <w:r w:rsidRPr="0001467B">
        <w:rPr>
          <w:color w:val="000000"/>
          <w:lang w:val="fr-FR"/>
        </w:rPr>
        <w:t>Toutes les chambres doivent avoir au moins une fenêtre.</w:t>
      </w:r>
    </w:p>
    <w:p w:rsidR="00466501" w:rsidRDefault="00466501" w14:paraId="4B415477" w14:textId="77777777">
      <w:pPr>
        <w:pBdr>
          <w:top w:val="nil"/>
          <w:left w:val="nil"/>
          <w:bottom w:val="nil"/>
          <w:right w:val="nil"/>
          <w:between w:val="nil"/>
        </w:pBdr>
        <w:spacing w:after="0"/>
        <w:ind w:left="720" w:hanging="360"/>
        <w:rPr>
          <w:color w:val="000000"/>
        </w:rPr>
      </w:pPr>
    </w:p>
    <w:p w:rsidRPr="00671317" w:rsidR="00466501" w:rsidRDefault="00671317" w14:paraId="4B415478" w14:textId="26D4A744">
      <w:pPr>
        <w:pStyle w:val="Heading3"/>
        <w:rPr>
          <w:rFonts w:eastAsia="Aptos" w:cs="Aptos"/>
          <w:color w:val="0E2740"/>
          <w:sz w:val="24"/>
          <w:szCs w:val="24"/>
          <w:lang w:val="fr-FR"/>
        </w:rPr>
      </w:pPr>
      <w:r w:rsidRPr="00671317">
        <w:rPr>
          <w:lang w:val="fr-FR"/>
        </w:rPr>
        <w:lastRenderedPageBreak/>
        <w:t>Vérifier l’état du logement</w:t>
      </w:r>
      <w:r>
        <w:rPr>
          <w:lang w:val="fr-FR"/>
        </w:rPr>
        <w:t xml:space="preserve"> </w:t>
      </w:r>
      <w:r w:rsidRPr="00671317">
        <w:rPr>
          <w:lang w:val="fr-FR"/>
        </w:rPr>
        <w:t>:</w:t>
      </w:r>
    </w:p>
    <w:p w:rsidRPr="000B0BF7" w:rsidR="000B0BF7" w:rsidRDefault="000B0BF7" w14:paraId="7BC077A0" w14:textId="4F47101A">
      <w:pPr>
        <w:numPr>
          <w:ilvl w:val="0"/>
          <w:numId w:val="16"/>
        </w:numPr>
        <w:pBdr>
          <w:top w:val="nil"/>
          <w:left w:val="nil"/>
          <w:bottom w:val="nil"/>
          <w:right w:val="nil"/>
          <w:between w:val="nil"/>
        </w:pBdr>
        <w:spacing w:after="0"/>
        <w:rPr>
          <w:color w:val="000000"/>
          <w:lang w:val="fr-FR"/>
        </w:rPr>
      </w:pPr>
      <w:r w:rsidRPr="000B0BF7">
        <w:rPr>
          <w:color w:val="000000"/>
          <w:lang w:val="fr-FR"/>
        </w:rPr>
        <w:t xml:space="preserve">Tester les </w:t>
      </w:r>
      <w:r>
        <w:rPr>
          <w:color w:val="000000"/>
          <w:lang w:val="fr-FR"/>
        </w:rPr>
        <w:t>systèmes</w:t>
      </w:r>
      <w:r w:rsidRPr="000B0BF7">
        <w:rPr>
          <w:color w:val="000000"/>
          <w:lang w:val="fr-FR"/>
        </w:rPr>
        <w:t xml:space="preserve"> </w:t>
      </w:r>
      <w:r>
        <w:rPr>
          <w:color w:val="000000"/>
          <w:lang w:val="fr-FR"/>
        </w:rPr>
        <w:t>de</w:t>
      </w:r>
      <w:r w:rsidRPr="000B0BF7">
        <w:rPr>
          <w:color w:val="000000"/>
          <w:lang w:val="fr-FR"/>
        </w:rPr>
        <w:t xml:space="preserve"> chauffage ou </w:t>
      </w:r>
      <w:r>
        <w:rPr>
          <w:color w:val="000000"/>
          <w:lang w:val="fr-FR"/>
        </w:rPr>
        <w:t>de</w:t>
      </w:r>
      <w:r w:rsidRPr="000B0BF7">
        <w:rPr>
          <w:color w:val="000000"/>
          <w:lang w:val="fr-FR"/>
        </w:rPr>
        <w:t xml:space="preserve"> climatisation (s’ils peuvent être activés manuellement) ainsi que les autres appareils électroménagers (four, réfrigérateur…)</w:t>
      </w:r>
    </w:p>
    <w:p w:rsidRPr="00860B37" w:rsidR="00860B37" w:rsidRDefault="00860B37" w14:paraId="40ADA832" w14:textId="5068A2F7">
      <w:pPr>
        <w:numPr>
          <w:ilvl w:val="0"/>
          <w:numId w:val="16"/>
        </w:numPr>
        <w:pBdr>
          <w:top w:val="nil"/>
          <w:left w:val="nil"/>
          <w:bottom w:val="nil"/>
          <w:right w:val="nil"/>
          <w:between w:val="nil"/>
        </w:pBdr>
        <w:spacing w:after="0"/>
        <w:rPr>
          <w:color w:val="000000"/>
          <w:lang w:val="fr-FR"/>
        </w:rPr>
      </w:pPr>
      <w:r w:rsidRPr="00860B37">
        <w:rPr>
          <w:color w:val="000000"/>
          <w:lang w:val="fr-FR"/>
        </w:rPr>
        <w:t>Vérifier la pression et la température de l’eau (chaud/froid)</w:t>
      </w:r>
    </w:p>
    <w:p w:rsidR="00860B37" w:rsidRDefault="00860B37" w14:paraId="26A081BE" w14:textId="4F7E4D82">
      <w:pPr>
        <w:numPr>
          <w:ilvl w:val="0"/>
          <w:numId w:val="16"/>
        </w:numPr>
        <w:pBdr>
          <w:top w:val="nil"/>
          <w:left w:val="nil"/>
          <w:bottom w:val="nil"/>
          <w:right w:val="nil"/>
          <w:between w:val="nil"/>
        </w:pBdr>
        <w:spacing w:after="0"/>
        <w:rPr>
          <w:color w:val="000000"/>
          <w:lang w:val="fr-FR"/>
        </w:rPr>
      </w:pPr>
      <w:r w:rsidRPr="00860B37">
        <w:rPr>
          <w:color w:val="000000"/>
          <w:lang w:val="fr-FR"/>
        </w:rPr>
        <w:t>Détecter d’éventuels problèmes de plomberie (souvent signalés par des fuites sous l’évier ou de l’eau autour des toilettes) et s’assurer que l’évacuation de l’eau fonctionne correctement</w:t>
      </w:r>
    </w:p>
    <w:p w:rsidR="00B403AA" w:rsidRDefault="00F32DE7" w14:paraId="0BCE0B01" w14:textId="15A7AF51">
      <w:pPr>
        <w:numPr>
          <w:ilvl w:val="0"/>
          <w:numId w:val="16"/>
        </w:numPr>
        <w:pBdr>
          <w:top w:val="nil"/>
          <w:left w:val="nil"/>
          <w:bottom w:val="nil"/>
          <w:right w:val="nil"/>
          <w:between w:val="nil"/>
        </w:pBdr>
        <w:spacing w:after="0"/>
        <w:rPr>
          <w:color w:val="000000"/>
          <w:lang w:val="fr-FR"/>
        </w:rPr>
      </w:pPr>
      <w:r>
        <w:rPr>
          <w:color w:val="000000"/>
          <w:lang w:val="fr-FR"/>
        </w:rPr>
        <w:t>S’assurer que</w:t>
      </w:r>
      <w:r w:rsidRPr="00B403AA" w:rsidR="00B403AA">
        <w:rPr>
          <w:color w:val="000000"/>
          <w:lang w:val="fr-FR"/>
        </w:rPr>
        <w:t xml:space="preserve"> fenêtres et portes s’ouvrent, se ferment, se verrouillent et se déverrouillent correctement</w:t>
      </w:r>
    </w:p>
    <w:p w:rsidR="00B16EC5" w:rsidRDefault="00B16EC5" w14:paraId="3AFDFEA2" w14:textId="44539F45">
      <w:pPr>
        <w:numPr>
          <w:ilvl w:val="0"/>
          <w:numId w:val="16"/>
        </w:numPr>
        <w:pBdr>
          <w:top w:val="nil"/>
          <w:left w:val="nil"/>
          <w:bottom w:val="nil"/>
          <w:right w:val="nil"/>
          <w:between w:val="nil"/>
        </w:pBdr>
        <w:spacing w:after="0"/>
        <w:rPr>
          <w:color w:val="000000"/>
          <w:lang w:val="fr-FR"/>
        </w:rPr>
      </w:pPr>
      <w:r w:rsidRPr="00B16EC5">
        <w:rPr>
          <w:color w:val="000000"/>
          <w:lang w:val="fr-FR"/>
        </w:rPr>
        <w:t>Observer les éventuels risques de chute (manque d’éclairage, problèmes de sol comme des carreaux inégaux ou une moquette endommagée)</w:t>
      </w:r>
    </w:p>
    <w:p w:rsidR="001C1918" w:rsidRDefault="0070262E" w14:paraId="580D4454" w14:textId="4B79D338">
      <w:pPr>
        <w:numPr>
          <w:ilvl w:val="0"/>
          <w:numId w:val="16"/>
        </w:numPr>
        <w:pBdr>
          <w:top w:val="nil"/>
          <w:left w:val="nil"/>
          <w:bottom w:val="nil"/>
          <w:right w:val="nil"/>
          <w:between w:val="nil"/>
        </w:pBdr>
        <w:spacing w:after="0"/>
        <w:rPr>
          <w:color w:val="000000"/>
          <w:lang w:val="fr-FR"/>
        </w:rPr>
      </w:pPr>
      <w:r>
        <w:rPr>
          <w:color w:val="000000"/>
          <w:lang w:val="fr-FR"/>
        </w:rPr>
        <w:t>Scrute</w:t>
      </w:r>
      <w:r w:rsidR="009A6A3E">
        <w:rPr>
          <w:color w:val="000000"/>
          <w:lang w:val="fr-FR"/>
        </w:rPr>
        <w:t xml:space="preserve">r </w:t>
      </w:r>
      <w:r w:rsidRPr="001C1918" w:rsidR="001C1918">
        <w:rPr>
          <w:color w:val="000000"/>
          <w:lang w:val="fr-FR"/>
        </w:rPr>
        <w:t>la présence</w:t>
      </w:r>
      <w:r>
        <w:rPr>
          <w:color w:val="000000"/>
          <w:lang w:val="fr-FR"/>
        </w:rPr>
        <w:t xml:space="preserve"> </w:t>
      </w:r>
      <w:r w:rsidRPr="001C1918" w:rsidR="001C1918">
        <w:rPr>
          <w:color w:val="000000"/>
          <w:lang w:val="fr-FR"/>
        </w:rPr>
        <w:t xml:space="preserve">de moisissures (souvent signalée par des odeurs ou visible sous forme de </w:t>
      </w:r>
      <w:r w:rsidRPr="001C1918" w:rsidR="00DE5659">
        <w:rPr>
          <w:color w:val="000000"/>
          <w:lang w:val="fr-FR"/>
        </w:rPr>
        <w:t>t</w:t>
      </w:r>
      <w:r w:rsidR="00DE5659">
        <w:rPr>
          <w:color w:val="000000"/>
          <w:lang w:val="fr-FR"/>
        </w:rPr>
        <w:t>a</w:t>
      </w:r>
      <w:r w:rsidRPr="001C1918" w:rsidR="00DE5659">
        <w:rPr>
          <w:color w:val="000000"/>
          <w:lang w:val="fr-FR"/>
        </w:rPr>
        <w:t>ches</w:t>
      </w:r>
      <w:r w:rsidRPr="001C1918" w:rsidR="001C1918">
        <w:rPr>
          <w:color w:val="000000"/>
          <w:lang w:val="fr-FR"/>
        </w:rPr>
        <w:t xml:space="preserve"> noires ou sombres sur les murs, les plafonds, autour des baignoires et sous les éviers)</w:t>
      </w:r>
    </w:p>
    <w:p w:rsidR="00F9603F" w:rsidRDefault="00F9603F" w14:paraId="4D286F5C" w14:textId="0ACBA193">
      <w:pPr>
        <w:numPr>
          <w:ilvl w:val="0"/>
          <w:numId w:val="16"/>
        </w:numPr>
        <w:pBdr>
          <w:top w:val="nil"/>
          <w:left w:val="nil"/>
          <w:bottom w:val="nil"/>
          <w:right w:val="nil"/>
          <w:between w:val="nil"/>
        </w:pBdr>
        <w:spacing w:after="0"/>
        <w:rPr>
          <w:color w:val="000000"/>
          <w:lang w:val="fr-FR"/>
        </w:rPr>
      </w:pPr>
      <w:r w:rsidRPr="00F9603F">
        <w:rPr>
          <w:color w:val="000000"/>
          <w:lang w:val="fr-FR"/>
        </w:rPr>
        <w:t>Évaluer l’état général du logement (peinture écaillée, fissures, taches…)</w:t>
      </w:r>
    </w:p>
    <w:p w:rsidRPr="0017027A" w:rsidR="0017027A" w:rsidRDefault="0017027A" w14:paraId="1977A3D1" w14:textId="69D42DE7">
      <w:pPr>
        <w:numPr>
          <w:ilvl w:val="0"/>
          <w:numId w:val="16"/>
        </w:numPr>
        <w:pBdr>
          <w:top w:val="nil"/>
          <w:left w:val="nil"/>
          <w:bottom w:val="nil"/>
          <w:right w:val="nil"/>
          <w:between w:val="nil"/>
        </w:pBdr>
        <w:spacing w:after="0"/>
        <w:rPr>
          <w:color w:val="000000"/>
          <w:lang w:val="fr-FR"/>
        </w:rPr>
      </w:pPr>
      <w:r>
        <w:rPr>
          <w:color w:val="000000"/>
          <w:lang w:val="fr-FR"/>
        </w:rPr>
        <w:t>Chercher</w:t>
      </w:r>
      <w:r w:rsidRPr="0017027A">
        <w:rPr>
          <w:color w:val="000000"/>
          <w:lang w:val="fr-FR"/>
        </w:rPr>
        <w:t xml:space="preserve"> la présence éventuelle d’insectes nuisibles, tels que les punaises de lit, ou de rongeurs (traces d’excréments, de griffures, etc.).</w:t>
      </w:r>
    </w:p>
    <w:p w:rsidR="00466501" w:rsidRDefault="00466501" w14:paraId="4B415482" w14:textId="77777777">
      <w:pPr>
        <w:pBdr>
          <w:top w:val="nil"/>
          <w:left w:val="nil"/>
          <w:bottom w:val="nil"/>
          <w:right w:val="nil"/>
          <w:between w:val="nil"/>
        </w:pBdr>
        <w:spacing w:after="0"/>
        <w:ind w:left="720" w:hanging="360"/>
        <w:rPr>
          <w:color w:val="000000"/>
        </w:rPr>
      </w:pPr>
    </w:p>
    <w:p w:rsidR="00466501" w:rsidRDefault="008C2AC9" w14:paraId="4B415483" w14:textId="2B8B3AC9">
      <w:pPr>
        <w:pStyle w:val="Heading3"/>
        <w:rPr>
          <w:rFonts w:eastAsia="Aptos" w:cs="Aptos"/>
          <w:color w:val="0E2740"/>
          <w:sz w:val="24"/>
          <w:szCs w:val="24"/>
        </w:rPr>
      </w:pPr>
      <w:bookmarkStart w:name="_Toc190518585" w:id="2"/>
      <w:r>
        <w:t>Charges locatives</w:t>
      </w:r>
      <w:r w:rsidR="00723DC1">
        <w:t>:</w:t>
      </w:r>
      <w:bookmarkEnd w:id="2"/>
      <w:r w:rsidR="00723DC1">
        <w:t xml:space="preserve"> </w:t>
      </w:r>
    </w:p>
    <w:p w:rsidR="00DD461F" w:rsidP="4BB9C846" w:rsidRDefault="006B6431" w14:paraId="2BC93F33" w14:textId="77777777" w14:noSpellErr="1">
      <w:pPr>
        <w:numPr>
          <w:ilvl w:val="0"/>
          <w:numId w:val="16"/>
        </w:numPr>
        <w:pBdr>
          <w:top w:val="nil" w:color="FF000000" w:sz="0" w:space="0"/>
          <w:left w:val="nil" w:color="FF000000" w:sz="0" w:space="0"/>
          <w:bottom w:val="nil" w:color="FF000000" w:sz="0" w:space="0"/>
          <w:right w:val="nil" w:color="FF000000" w:sz="0" w:space="0"/>
          <w:between w:val="nil" w:color="FF000000" w:sz="0" w:space="0"/>
        </w:pBdr>
        <w:spacing w:after="0"/>
        <w:rPr>
          <w:color w:val="000000"/>
          <w:lang w:val="en-US"/>
        </w:rPr>
      </w:pPr>
      <w:r w:rsidRPr="4BB9C846" w:rsidR="006B6431">
        <w:rPr>
          <w:color w:val="000000" w:themeColor="text1" w:themeTint="FF" w:themeShade="FF"/>
          <w:lang w:val="en-US"/>
        </w:rPr>
        <w:t xml:space="preserve">Certaines </w:t>
      </w:r>
      <w:r w:rsidRPr="4BB9C846" w:rsidR="00DD461F">
        <w:rPr>
          <w:color w:val="000000" w:themeColor="text1" w:themeTint="FF" w:themeShade="FF"/>
          <w:lang w:val="en-US"/>
        </w:rPr>
        <w:t>charges</w:t>
      </w:r>
      <w:r w:rsidRPr="4BB9C846" w:rsidR="006B6431">
        <w:rPr>
          <w:color w:val="000000" w:themeColor="text1" w:themeTint="FF" w:themeShade="FF"/>
          <w:lang w:val="en-US"/>
        </w:rPr>
        <w:t xml:space="preserve"> sont-elles incluses dans le coût du loyer (eau, gaz, électricité, Wi-Fi, câble, </w:t>
      </w:r>
      <w:r w:rsidRPr="4BB9C846" w:rsidR="00DD461F">
        <w:rPr>
          <w:color w:val="000000" w:themeColor="text1" w:themeTint="FF" w:themeShade="FF"/>
          <w:lang w:val="en-US"/>
        </w:rPr>
        <w:t>stationnement</w:t>
      </w:r>
      <w:r w:rsidRPr="4BB9C846" w:rsidR="006B6431">
        <w:rPr>
          <w:color w:val="000000" w:themeColor="text1" w:themeTint="FF" w:themeShade="FF"/>
          <w:lang w:val="en-US"/>
        </w:rPr>
        <w:t>) ?</w:t>
      </w:r>
    </w:p>
    <w:p w:rsidRPr="00DD461F" w:rsidR="00DD461F" w:rsidP="00DD461F" w:rsidRDefault="00DD461F" w14:paraId="3F053B12" w14:textId="77777777">
      <w:pPr>
        <w:numPr>
          <w:ilvl w:val="0"/>
          <w:numId w:val="16"/>
        </w:numPr>
        <w:pBdr>
          <w:top w:val="nil"/>
          <w:left w:val="nil"/>
          <w:bottom w:val="nil"/>
          <w:right w:val="nil"/>
          <w:between w:val="nil"/>
        </w:pBdr>
        <w:spacing w:after="0"/>
        <w:rPr>
          <w:color w:val="000000"/>
          <w:lang w:val="fr-FR"/>
        </w:rPr>
      </w:pPr>
      <w:r w:rsidRPr="00DD461F">
        <w:rPr>
          <w:rFonts w:eastAsia="Times New Roman" w:cs="Times New Roman"/>
          <w:lang w:val="fr-FR"/>
        </w:rPr>
        <w:t>Quel est le coût moyen des charges ?</w:t>
      </w:r>
    </w:p>
    <w:p w:rsidRPr="00DD461F" w:rsidR="00DD461F" w:rsidP="00DD461F" w:rsidRDefault="00DD461F" w14:paraId="3B9042B7" w14:textId="31D7CDF7">
      <w:pPr>
        <w:numPr>
          <w:ilvl w:val="0"/>
          <w:numId w:val="16"/>
        </w:numPr>
        <w:pBdr>
          <w:top w:val="nil"/>
          <w:left w:val="nil"/>
          <w:bottom w:val="nil"/>
          <w:right w:val="nil"/>
          <w:between w:val="nil"/>
        </w:pBdr>
        <w:spacing w:after="0"/>
        <w:rPr>
          <w:color w:val="000000"/>
          <w:lang w:val="fr-FR"/>
        </w:rPr>
      </w:pPr>
      <w:r w:rsidRPr="00DD461F">
        <w:rPr>
          <w:rFonts w:eastAsia="Times New Roman" w:cs="Times New Roman"/>
          <w:lang w:val="fr-FR"/>
        </w:rPr>
        <w:t>L’immeuble est-il soumis à une réglementation de loyer stabilisé ou contrôlé ?</w:t>
      </w:r>
    </w:p>
    <w:p w:rsidRPr="00DD461F" w:rsidR="00DD461F" w:rsidP="00DD461F" w:rsidRDefault="00DD461F" w14:paraId="138F937A" w14:textId="3F2D565F">
      <w:pPr>
        <w:numPr>
          <w:ilvl w:val="0"/>
          <w:numId w:val="16"/>
        </w:numPr>
        <w:pBdr>
          <w:top w:val="nil"/>
          <w:left w:val="nil"/>
          <w:bottom w:val="nil"/>
          <w:right w:val="nil"/>
          <w:between w:val="nil"/>
        </w:pBdr>
        <w:spacing w:after="0"/>
        <w:rPr>
          <w:color w:val="000000"/>
          <w:lang w:val="fr-FR"/>
        </w:rPr>
      </w:pPr>
      <w:r w:rsidRPr="00DD461F">
        <w:rPr>
          <w:rFonts w:eastAsia="Times New Roman" w:cs="Times New Roman"/>
          <w:lang w:val="fr-FR"/>
        </w:rPr>
        <w:t>Quels sont les modes de paiement</w:t>
      </w:r>
      <w:r>
        <w:rPr>
          <w:rFonts w:eastAsia="Times New Roman" w:cs="Times New Roman"/>
          <w:lang w:val="fr-FR"/>
        </w:rPr>
        <w:t xml:space="preserve"> possibles</w:t>
      </w:r>
      <w:r w:rsidRPr="00DD461F">
        <w:rPr>
          <w:rFonts w:eastAsia="Times New Roman" w:cs="Times New Roman"/>
          <w:lang w:val="fr-FR"/>
        </w:rPr>
        <w:t xml:space="preserve"> </w:t>
      </w:r>
      <w:r>
        <w:rPr>
          <w:rFonts w:eastAsia="Times New Roman" w:cs="Times New Roman"/>
          <w:lang w:val="fr-FR"/>
        </w:rPr>
        <w:t>pour le</w:t>
      </w:r>
      <w:r w:rsidRPr="00DD461F">
        <w:rPr>
          <w:rFonts w:eastAsia="Times New Roman" w:cs="Times New Roman"/>
          <w:lang w:val="fr-FR"/>
        </w:rPr>
        <w:t xml:space="preserve"> loyer</w:t>
      </w:r>
      <w:r>
        <w:rPr>
          <w:rFonts w:eastAsia="Times New Roman" w:cs="Times New Roman"/>
          <w:lang w:val="fr-FR"/>
        </w:rPr>
        <w:t xml:space="preserve"> </w:t>
      </w:r>
      <w:r w:rsidRPr="00DD461F">
        <w:rPr>
          <w:rFonts w:eastAsia="Times New Roman" w:cs="Times New Roman"/>
          <w:lang w:val="fr-FR"/>
        </w:rPr>
        <w:t>?</w:t>
      </w:r>
    </w:p>
    <w:p w:rsidR="00466501" w:rsidP="00DD461F" w:rsidRDefault="00466501" w14:paraId="4B415488" w14:textId="4B32D731">
      <w:pPr>
        <w:pBdr>
          <w:top w:val="nil"/>
          <w:left w:val="nil"/>
          <w:bottom w:val="nil"/>
          <w:right w:val="nil"/>
          <w:between w:val="nil"/>
        </w:pBdr>
        <w:spacing w:after="0"/>
        <w:ind w:left="360"/>
        <w:rPr>
          <w:color w:val="000000"/>
        </w:rPr>
      </w:pPr>
    </w:p>
    <w:p w:rsidRPr="008C2AC9" w:rsidR="00466501" w:rsidRDefault="008C2AC9" w14:paraId="4B415489" w14:textId="5800E584">
      <w:pPr>
        <w:pStyle w:val="Heading3"/>
        <w:rPr>
          <w:rFonts w:eastAsia="Aptos" w:cs="Aptos"/>
          <w:color w:val="0E2740"/>
          <w:sz w:val="24"/>
          <w:szCs w:val="24"/>
          <w:lang w:val="fr-FR"/>
        </w:rPr>
      </w:pPr>
      <w:bookmarkStart w:name="_Toc190518586" w:id="3"/>
      <w:r w:rsidRPr="008C2AC9">
        <w:rPr>
          <w:lang w:val="fr-FR"/>
        </w:rPr>
        <w:t>Historique du logement et problèmes pass</w:t>
      </w:r>
      <w:r>
        <w:rPr>
          <w:lang w:val="fr-FR"/>
        </w:rPr>
        <w:t>é</w:t>
      </w:r>
      <w:r w:rsidRPr="008C2AC9">
        <w:rPr>
          <w:lang w:val="fr-FR"/>
        </w:rPr>
        <w:t>s/actuels</w:t>
      </w:r>
      <w:r w:rsidR="001E246F">
        <w:rPr>
          <w:lang w:val="fr-FR"/>
        </w:rPr>
        <w:t xml:space="preserve"> </w:t>
      </w:r>
      <w:r w:rsidRPr="008C2AC9" w:rsidR="00723DC1">
        <w:rPr>
          <w:lang w:val="fr-FR"/>
        </w:rPr>
        <w:t>:</w:t>
      </w:r>
      <w:bookmarkEnd w:id="3"/>
      <w:r w:rsidRPr="008C2AC9" w:rsidR="00723DC1">
        <w:rPr>
          <w:lang w:val="fr-FR"/>
        </w:rPr>
        <w:t xml:space="preserve"> </w:t>
      </w:r>
    </w:p>
    <w:p w:rsidRPr="00826CF7" w:rsidR="000F0F98" w:rsidRDefault="000F0F98" w14:paraId="6389A416" w14:textId="1D6BF1C3">
      <w:pPr>
        <w:numPr>
          <w:ilvl w:val="0"/>
          <w:numId w:val="16"/>
        </w:numPr>
        <w:pBdr>
          <w:top w:val="nil"/>
          <w:left w:val="nil"/>
          <w:bottom w:val="nil"/>
          <w:right w:val="nil"/>
          <w:between w:val="nil"/>
        </w:pBdr>
        <w:spacing w:after="0"/>
        <w:rPr>
          <w:rFonts w:cs="Times New Roman"/>
          <w:color w:val="000000"/>
          <w:lang w:val="fr-FR"/>
        </w:rPr>
      </w:pPr>
      <w:r w:rsidRPr="00826CF7">
        <w:rPr>
          <w:rFonts w:cs="Times New Roman"/>
          <w:color w:val="000000"/>
          <w:lang w:val="fr-FR"/>
        </w:rPr>
        <w:t>L’immeuble a-t-il connu des problèmes importants par le passé (insectes, rongeurs, sécurité, plomb) ?</w:t>
      </w:r>
    </w:p>
    <w:p w:rsidRPr="00826CF7" w:rsidR="000F0F98" w:rsidRDefault="000F0F98" w14:paraId="4D679A52" w14:textId="2BF2DEA6">
      <w:pPr>
        <w:numPr>
          <w:ilvl w:val="0"/>
          <w:numId w:val="16"/>
        </w:numPr>
        <w:pBdr>
          <w:top w:val="nil"/>
          <w:left w:val="nil"/>
          <w:bottom w:val="nil"/>
          <w:right w:val="nil"/>
          <w:between w:val="nil"/>
        </w:pBdr>
        <w:spacing w:after="0"/>
        <w:rPr>
          <w:rFonts w:cs="Times New Roman"/>
          <w:color w:val="000000"/>
          <w:lang w:val="fr-FR"/>
        </w:rPr>
      </w:pPr>
      <w:r w:rsidRPr="00826CF7">
        <w:rPr>
          <w:rFonts w:cs="Times New Roman"/>
          <w:color w:val="000000"/>
          <w:lang w:val="fr-FR"/>
        </w:rPr>
        <w:t>Quels sont les dispositifs de sécurité du bâtiment ? L’entrée de l’immeuble est-elle sécurisée ?</w:t>
      </w:r>
    </w:p>
    <w:p w:rsidRPr="00826CF7" w:rsidR="00826CF7" w:rsidP="00826CF7" w:rsidRDefault="00826CF7" w14:paraId="4B76424E" w14:textId="77777777">
      <w:pPr>
        <w:numPr>
          <w:ilvl w:val="0"/>
          <w:numId w:val="16"/>
        </w:numPr>
        <w:pBdr>
          <w:top w:val="nil"/>
          <w:left w:val="nil"/>
          <w:bottom w:val="nil"/>
          <w:right w:val="nil"/>
          <w:between w:val="nil"/>
        </w:pBdr>
        <w:spacing w:after="0"/>
        <w:rPr>
          <w:rFonts w:cs="Times New Roman"/>
          <w:color w:val="000000"/>
          <w:lang w:val="fr-FR"/>
        </w:rPr>
      </w:pPr>
      <w:r w:rsidRPr="00826CF7">
        <w:rPr>
          <w:rFonts w:cs="Times New Roman"/>
          <w:color w:val="000000"/>
          <w:lang w:val="fr-FR"/>
        </w:rPr>
        <w:lastRenderedPageBreak/>
        <w:t>Lors de la visite du logement, l’immeuble semble-t-il bien entretenu et propre ? Des problèmes d’entretien majeurs dans le bâtiment ou les parties communes peuvent refléter des problèmes de gestion plus profonds.</w:t>
      </w:r>
    </w:p>
    <w:p w:rsidRPr="00826CF7" w:rsidR="00826CF7" w:rsidP="00826CF7" w:rsidRDefault="00826CF7" w14:paraId="71663B20" w14:textId="7DDC6B89">
      <w:pPr>
        <w:numPr>
          <w:ilvl w:val="0"/>
          <w:numId w:val="16"/>
        </w:numPr>
        <w:pBdr>
          <w:top w:val="nil"/>
          <w:left w:val="nil"/>
          <w:bottom w:val="nil"/>
          <w:right w:val="nil"/>
          <w:between w:val="nil"/>
        </w:pBdr>
        <w:spacing w:after="0"/>
        <w:rPr>
          <w:rFonts w:cs="Times New Roman"/>
          <w:color w:val="000000"/>
          <w:lang w:val="fr-FR"/>
        </w:rPr>
      </w:pPr>
      <w:r w:rsidRPr="00826CF7">
        <w:rPr>
          <w:rFonts w:eastAsia="Times New Roman" w:cs="Times New Roman"/>
          <w:lang w:val="fr-FR"/>
        </w:rPr>
        <w:t>Des travaux sont-ils en cours dans l’immeuble ?</w:t>
      </w:r>
    </w:p>
    <w:p w:rsidRPr="003D0FA5" w:rsidR="00466501" w:rsidP="003D0FA5" w:rsidRDefault="00826CF7" w14:paraId="4B41548E" w14:textId="5E5449A2">
      <w:pPr>
        <w:numPr>
          <w:ilvl w:val="0"/>
          <w:numId w:val="16"/>
        </w:numPr>
        <w:pBdr>
          <w:top w:val="nil"/>
          <w:left w:val="nil"/>
          <w:bottom w:val="nil"/>
          <w:right w:val="nil"/>
          <w:between w:val="nil"/>
        </w:pBdr>
        <w:spacing w:after="0"/>
        <w:rPr>
          <w:rFonts w:cs="Times New Roman"/>
          <w:color w:val="000000"/>
          <w:lang w:val="fr-FR"/>
        </w:rPr>
      </w:pPr>
      <w:r w:rsidRPr="00826CF7">
        <w:rPr>
          <w:rFonts w:eastAsia="Times New Roman" w:cs="Times New Roman"/>
          <w:lang w:val="fr-FR"/>
        </w:rPr>
        <w:t xml:space="preserve">Si </w:t>
      </w:r>
      <w:r w:rsidR="00CD6A84">
        <w:rPr>
          <w:rFonts w:eastAsia="Times New Roman" w:cs="Times New Roman"/>
          <w:lang w:val="fr-FR"/>
        </w:rPr>
        <w:t xml:space="preserve">vous croisez </w:t>
      </w:r>
      <w:r w:rsidRPr="00826CF7">
        <w:rPr>
          <w:rFonts w:eastAsia="Times New Roman" w:cs="Times New Roman"/>
          <w:lang w:val="fr-FR"/>
        </w:rPr>
        <w:t xml:space="preserve">des voisins dans l’immeuble, </w:t>
      </w:r>
      <w:r w:rsidR="003D0FA5">
        <w:rPr>
          <w:rFonts w:eastAsia="Times New Roman" w:cs="Times New Roman"/>
          <w:lang w:val="fr-FR"/>
        </w:rPr>
        <w:t>pensez à</w:t>
      </w:r>
      <w:r w:rsidRPr="00826CF7">
        <w:rPr>
          <w:rFonts w:eastAsia="Times New Roman" w:cs="Times New Roman"/>
          <w:lang w:val="fr-FR"/>
        </w:rPr>
        <w:t xml:space="preserve"> leur poser des questions sur leur </w:t>
      </w:r>
      <w:r w:rsidR="00CD6A84">
        <w:rPr>
          <w:rFonts w:eastAsia="Times New Roman" w:cs="Times New Roman"/>
          <w:lang w:val="fr-FR"/>
        </w:rPr>
        <w:t xml:space="preserve">propre </w:t>
      </w:r>
      <w:r w:rsidRPr="00826CF7">
        <w:rPr>
          <w:rFonts w:eastAsia="Times New Roman" w:cs="Times New Roman"/>
          <w:lang w:val="fr-FR"/>
        </w:rPr>
        <w:t>expérience.</w:t>
      </w:r>
    </w:p>
    <w:p w:rsidR="00466501" w:rsidRDefault="00466501" w14:paraId="4B41548F" w14:textId="77777777">
      <w:pPr>
        <w:pBdr>
          <w:top w:val="nil"/>
          <w:left w:val="nil"/>
          <w:bottom w:val="nil"/>
          <w:right w:val="nil"/>
          <w:between w:val="nil"/>
        </w:pBdr>
        <w:spacing w:after="0"/>
        <w:ind w:left="720" w:hanging="360"/>
        <w:rPr>
          <w:color w:val="000000"/>
        </w:rPr>
      </w:pPr>
    </w:p>
    <w:p w:rsidRPr="005E1079" w:rsidR="00466501" w:rsidRDefault="00723DC1" w14:paraId="4B415490" w14:textId="7B949763">
      <w:pPr>
        <w:pStyle w:val="Heading3"/>
        <w:rPr>
          <w:rFonts w:eastAsia="Aptos" w:cs="Aptos"/>
          <w:color w:val="0E2740"/>
          <w:sz w:val="24"/>
          <w:szCs w:val="24"/>
          <w:lang w:val="fr-FR"/>
        </w:rPr>
      </w:pPr>
      <w:bookmarkStart w:name="_Toc190518587" w:id="4"/>
      <w:r w:rsidRPr="005E1079">
        <w:rPr>
          <w:lang w:val="fr-FR"/>
        </w:rPr>
        <w:t>Questions</w:t>
      </w:r>
      <w:r w:rsidRPr="005E1079" w:rsidR="001E246F">
        <w:rPr>
          <w:lang w:val="fr-FR"/>
        </w:rPr>
        <w:t xml:space="preserve"> techniques </w:t>
      </w:r>
      <w:r w:rsidRPr="005E1079">
        <w:rPr>
          <w:lang w:val="fr-FR"/>
        </w:rPr>
        <w:t>:</w:t>
      </w:r>
      <w:bookmarkEnd w:id="4"/>
      <w:r w:rsidRPr="005E1079">
        <w:rPr>
          <w:lang w:val="fr-FR"/>
        </w:rPr>
        <w:t xml:space="preserve"> </w:t>
      </w:r>
    </w:p>
    <w:p w:rsidRPr="00C57EAE" w:rsidR="00C57EAE" w:rsidP="00C57EAE" w:rsidRDefault="00C57EAE" w14:paraId="42CE40AA" w14:textId="4333AA19">
      <w:pPr>
        <w:numPr>
          <w:ilvl w:val="0"/>
          <w:numId w:val="16"/>
        </w:numPr>
        <w:pBdr>
          <w:top w:val="nil"/>
          <w:left w:val="nil"/>
          <w:bottom w:val="nil"/>
          <w:right w:val="nil"/>
          <w:between w:val="nil"/>
        </w:pBdr>
        <w:spacing w:after="0"/>
        <w:rPr>
          <w:color w:val="000000"/>
          <w:lang w:val="fr-FR"/>
        </w:rPr>
      </w:pPr>
      <w:r w:rsidRPr="00C57EAE">
        <w:rPr>
          <w:color w:val="000000"/>
          <w:lang w:val="fr-FR"/>
        </w:rPr>
        <w:t xml:space="preserve">Quelle est la politique de l’immeuble concernant les modifications </w:t>
      </w:r>
      <w:r w:rsidR="0014169C">
        <w:rPr>
          <w:color w:val="000000"/>
          <w:lang w:val="fr-FR"/>
        </w:rPr>
        <w:t>apportées à</w:t>
      </w:r>
      <w:r w:rsidRPr="00C57EAE">
        <w:rPr>
          <w:color w:val="000000"/>
          <w:lang w:val="fr-FR"/>
        </w:rPr>
        <w:t xml:space="preserve"> l’appartement, comme la peinture ou l’accrochage d’objets encadrés ?</w:t>
      </w:r>
    </w:p>
    <w:p w:rsidRPr="00C57EAE" w:rsidR="00C57EAE" w:rsidP="00C57EAE" w:rsidRDefault="00C57EAE" w14:paraId="7D93861B" w14:textId="068C9603">
      <w:pPr>
        <w:numPr>
          <w:ilvl w:val="0"/>
          <w:numId w:val="16"/>
        </w:numPr>
        <w:pBdr>
          <w:top w:val="nil"/>
          <w:left w:val="nil"/>
          <w:bottom w:val="nil"/>
          <w:right w:val="nil"/>
          <w:between w:val="nil"/>
        </w:pBdr>
        <w:spacing w:after="0"/>
        <w:rPr>
          <w:color w:val="000000"/>
          <w:lang w:val="fr-FR"/>
        </w:rPr>
      </w:pPr>
      <w:r w:rsidRPr="00C57EAE">
        <w:rPr>
          <w:color w:val="000000"/>
          <w:lang w:val="fr-FR"/>
        </w:rPr>
        <w:t>Qui doit être contacté pour toute demande d</w:t>
      </w:r>
      <w:r w:rsidR="0014169C">
        <w:rPr>
          <w:color w:val="000000"/>
          <w:lang w:val="fr-FR"/>
        </w:rPr>
        <w:t xml:space="preserve">’entretien </w:t>
      </w:r>
      <w:r w:rsidRPr="00C57EAE">
        <w:rPr>
          <w:color w:val="000000"/>
          <w:lang w:val="fr-FR"/>
        </w:rPr>
        <w:t>?</w:t>
      </w:r>
    </w:p>
    <w:p w:rsidRPr="00C57EAE" w:rsidR="00C57EAE" w:rsidP="00C57EAE" w:rsidRDefault="00C57EAE" w14:paraId="1F8CBD89" w14:textId="17540850">
      <w:pPr>
        <w:numPr>
          <w:ilvl w:val="0"/>
          <w:numId w:val="16"/>
        </w:numPr>
        <w:pBdr>
          <w:top w:val="nil"/>
          <w:left w:val="nil"/>
          <w:bottom w:val="nil"/>
          <w:right w:val="nil"/>
          <w:between w:val="nil"/>
        </w:pBdr>
        <w:spacing w:after="0"/>
        <w:rPr>
          <w:color w:val="000000"/>
          <w:lang w:val="fr-FR"/>
        </w:rPr>
      </w:pPr>
      <w:r w:rsidRPr="00C57EAE">
        <w:rPr>
          <w:color w:val="000000"/>
          <w:lang w:val="fr-FR"/>
        </w:rPr>
        <w:t xml:space="preserve">Où et comment </w:t>
      </w:r>
      <w:r w:rsidRPr="00C57EAE" w:rsidR="0039498F">
        <w:rPr>
          <w:color w:val="000000"/>
          <w:lang w:val="fr-FR"/>
        </w:rPr>
        <w:t xml:space="preserve">les déchets </w:t>
      </w:r>
      <w:r w:rsidRPr="00C57EAE">
        <w:rPr>
          <w:color w:val="000000"/>
          <w:lang w:val="fr-FR"/>
        </w:rPr>
        <w:t>doivent</w:t>
      </w:r>
      <w:r w:rsidR="0039498F">
        <w:rPr>
          <w:color w:val="000000"/>
          <w:lang w:val="fr-FR"/>
        </w:rPr>
        <w:t>-ils</w:t>
      </w:r>
      <w:r w:rsidRPr="00C57EAE">
        <w:rPr>
          <w:color w:val="000000"/>
          <w:lang w:val="fr-FR"/>
        </w:rPr>
        <w:t xml:space="preserve"> être </w:t>
      </w:r>
      <w:r w:rsidR="0039498F">
        <w:rPr>
          <w:color w:val="000000"/>
          <w:lang w:val="fr-FR"/>
        </w:rPr>
        <w:t xml:space="preserve">jetés </w:t>
      </w:r>
      <w:r w:rsidRPr="00C57EAE">
        <w:rPr>
          <w:color w:val="000000"/>
          <w:lang w:val="fr-FR"/>
        </w:rPr>
        <w:t>?</w:t>
      </w:r>
    </w:p>
    <w:p w:rsidRPr="00C57EAE" w:rsidR="00C57EAE" w:rsidP="00C57EAE" w:rsidRDefault="00126314" w14:paraId="7C0F7841" w14:textId="58B96A55">
      <w:pPr>
        <w:numPr>
          <w:ilvl w:val="0"/>
          <w:numId w:val="16"/>
        </w:numPr>
        <w:pBdr>
          <w:top w:val="nil"/>
          <w:left w:val="nil"/>
          <w:bottom w:val="nil"/>
          <w:right w:val="nil"/>
          <w:between w:val="nil"/>
        </w:pBdr>
        <w:spacing w:after="0"/>
        <w:rPr>
          <w:color w:val="000000"/>
          <w:lang w:val="fr-FR"/>
        </w:rPr>
      </w:pPr>
      <w:r>
        <w:rPr>
          <w:color w:val="000000"/>
          <w:lang w:val="fr-FR"/>
        </w:rPr>
        <w:t>Quelles sont les</w:t>
      </w:r>
      <w:r w:rsidRPr="00C57EAE" w:rsidR="00C57EAE">
        <w:rPr>
          <w:color w:val="000000"/>
          <w:lang w:val="fr-FR"/>
        </w:rPr>
        <w:t xml:space="preserve"> règles concernant les </w:t>
      </w:r>
      <w:r w:rsidR="00C205E4">
        <w:rPr>
          <w:color w:val="000000"/>
          <w:lang w:val="fr-FR"/>
        </w:rPr>
        <w:t>visiteurs extérieurs</w:t>
      </w:r>
      <w:r w:rsidRPr="00C57EAE" w:rsidR="00C57EAE">
        <w:rPr>
          <w:color w:val="000000"/>
          <w:lang w:val="fr-FR"/>
        </w:rPr>
        <w:t xml:space="preserve"> ? Doivent-ils être </w:t>
      </w:r>
      <w:r w:rsidR="00C205E4">
        <w:rPr>
          <w:color w:val="000000"/>
          <w:lang w:val="fr-FR"/>
        </w:rPr>
        <w:t>signalés</w:t>
      </w:r>
      <w:r w:rsidRPr="00C57EAE" w:rsidR="00C57EAE">
        <w:rPr>
          <w:color w:val="000000"/>
          <w:lang w:val="fr-FR"/>
        </w:rPr>
        <w:t xml:space="preserve"> ou enregistrés à l’avance auprès de la sécurité du bâtiment ?</w:t>
      </w:r>
    </w:p>
    <w:p w:rsidR="00466501" w:rsidRDefault="00466501" w14:paraId="4B415495" w14:textId="77777777">
      <w:pPr>
        <w:pBdr>
          <w:top w:val="nil"/>
          <w:left w:val="nil"/>
          <w:bottom w:val="nil"/>
          <w:right w:val="nil"/>
          <w:between w:val="nil"/>
        </w:pBdr>
        <w:spacing w:after="0"/>
      </w:pPr>
    </w:p>
    <w:p w:rsidRPr="005E1079" w:rsidR="00466501" w:rsidRDefault="005E1079" w14:paraId="4B415496" w14:textId="5EC46C5E">
      <w:pPr>
        <w:pStyle w:val="Heading3"/>
        <w:rPr>
          <w:lang w:val="fr-FR"/>
        </w:rPr>
      </w:pPr>
      <w:bookmarkStart w:name="_Toc190518588" w:id="5"/>
      <w:r w:rsidRPr="005E1079">
        <w:rPr>
          <w:lang w:val="fr-FR"/>
        </w:rPr>
        <w:t xml:space="preserve">Taille de l’immeuble </w:t>
      </w:r>
      <w:r w:rsidRPr="005E1079" w:rsidR="00723DC1">
        <w:rPr>
          <w:lang w:val="fr-FR"/>
        </w:rPr>
        <w:t>:</w:t>
      </w:r>
      <w:bookmarkEnd w:id="5"/>
      <w:r w:rsidRPr="005E1079" w:rsidR="00723DC1">
        <w:rPr>
          <w:lang w:val="fr-FR"/>
        </w:rPr>
        <w:t xml:space="preserve"> </w:t>
      </w:r>
    </w:p>
    <w:p w:rsidRPr="00066596" w:rsidR="00C4684C" w:rsidP="00C4684C" w:rsidRDefault="00C4684C" w14:paraId="35482A9D" w14:textId="6134C3E9">
      <w:pPr>
        <w:spacing w:after="0" w:line="276" w:lineRule="auto"/>
        <w:rPr>
          <w:lang w:val="fr-FR"/>
        </w:rPr>
      </w:pPr>
      <w:r w:rsidRPr="00066596">
        <w:rPr>
          <w:lang w:val="fr-FR"/>
        </w:rPr>
        <w:t xml:space="preserve">Les appartements </w:t>
      </w:r>
      <w:r w:rsidR="007E00A4">
        <w:rPr>
          <w:lang w:val="fr-FR"/>
        </w:rPr>
        <w:t>à louer</w:t>
      </w:r>
      <w:r w:rsidRPr="00066596">
        <w:rPr>
          <w:lang w:val="fr-FR"/>
        </w:rPr>
        <w:t xml:space="preserve"> peuvent se trouver dans de petits immeubles avec seulement quelques logements </w:t>
      </w:r>
      <w:r w:rsidR="007E00A4">
        <w:rPr>
          <w:lang w:val="fr-FR"/>
        </w:rPr>
        <w:t>en location</w:t>
      </w:r>
      <w:r w:rsidRPr="00066596">
        <w:rPr>
          <w:lang w:val="fr-FR"/>
        </w:rPr>
        <w:t xml:space="preserve">, ou dans des immeubles à plusieurs étages </w:t>
      </w:r>
      <w:r w:rsidR="00D67E66">
        <w:rPr>
          <w:lang w:val="fr-FR"/>
        </w:rPr>
        <w:t>qui en</w:t>
      </w:r>
      <w:r w:rsidR="001C240B">
        <w:rPr>
          <w:lang w:val="fr-FR"/>
        </w:rPr>
        <w:t xml:space="preserve"> </w:t>
      </w:r>
      <w:r w:rsidRPr="00066596">
        <w:rPr>
          <w:lang w:val="fr-FR"/>
        </w:rPr>
        <w:t>compt</w:t>
      </w:r>
      <w:r w:rsidR="00D67E66">
        <w:rPr>
          <w:lang w:val="fr-FR"/>
        </w:rPr>
        <w:t>e</w:t>
      </w:r>
      <w:r w:rsidRPr="00066596">
        <w:rPr>
          <w:lang w:val="fr-FR"/>
        </w:rPr>
        <w:t xml:space="preserve">nt des centaines. Parfois, un logement locatif peut se </w:t>
      </w:r>
      <w:r w:rsidR="00E6697B">
        <w:rPr>
          <w:lang w:val="fr-FR"/>
        </w:rPr>
        <w:t>trouver</w:t>
      </w:r>
      <w:r w:rsidRPr="00066596">
        <w:rPr>
          <w:lang w:val="fr-FR"/>
        </w:rPr>
        <w:t xml:space="preserve"> dans le même immeuble que celui où vit le propriétaire</w:t>
      </w:r>
      <w:r w:rsidR="00631A0B">
        <w:rPr>
          <w:lang w:val="fr-FR"/>
        </w:rPr>
        <w:t>.</w:t>
      </w:r>
      <w:r w:rsidRPr="00066596">
        <w:rPr>
          <w:lang w:val="fr-FR"/>
        </w:rPr>
        <w:t xml:space="preserve"> </w:t>
      </w:r>
      <w:r w:rsidR="00631A0B">
        <w:rPr>
          <w:lang w:val="fr-FR"/>
        </w:rPr>
        <w:t>P</w:t>
      </w:r>
      <w:r w:rsidRPr="00066596">
        <w:rPr>
          <w:lang w:val="fr-FR"/>
        </w:rPr>
        <w:t>ar exemple</w:t>
      </w:r>
      <w:r w:rsidR="00631A0B">
        <w:rPr>
          <w:lang w:val="fr-FR"/>
        </w:rPr>
        <w:t>,</w:t>
      </w:r>
      <w:r w:rsidRPr="00066596">
        <w:rPr>
          <w:lang w:val="fr-FR"/>
        </w:rPr>
        <w:t xml:space="preserve"> </w:t>
      </w:r>
      <w:r w:rsidR="0081088B">
        <w:rPr>
          <w:lang w:val="fr-FR"/>
        </w:rPr>
        <w:t>deux</w:t>
      </w:r>
      <w:r w:rsidRPr="00066596">
        <w:rPr>
          <w:lang w:val="fr-FR"/>
        </w:rPr>
        <w:t xml:space="preserve"> appartement</w:t>
      </w:r>
      <w:r w:rsidR="00E6697B">
        <w:rPr>
          <w:lang w:val="fr-FR"/>
        </w:rPr>
        <w:t>s</w:t>
      </w:r>
      <w:r w:rsidRPr="00066596">
        <w:rPr>
          <w:lang w:val="fr-FR"/>
        </w:rPr>
        <w:t xml:space="preserve"> </w:t>
      </w:r>
      <w:r w:rsidR="00E6697B">
        <w:rPr>
          <w:lang w:val="fr-FR"/>
        </w:rPr>
        <w:t xml:space="preserve">sont situés </w:t>
      </w:r>
      <w:r w:rsidRPr="00066596">
        <w:rPr>
          <w:lang w:val="fr-FR"/>
        </w:rPr>
        <w:t xml:space="preserve">dans le même bâtiment mais avec une entrée séparée. On </w:t>
      </w:r>
      <w:r w:rsidR="006C2DB9">
        <w:rPr>
          <w:lang w:val="fr-FR"/>
        </w:rPr>
        <w:t>l</w:t>
      </w:r>
      <w:r w:rsidR="00064371">
        <w:rPr>
          <w:lang w:val="fr-FR"/>
        </w:rPr>
        <w:t xml:space="preserve">es </w:t>
      </w:r>
      <w:r w:rsidRPr="00066596">
        <w:rPr>
          <w:lang w:val="fr-FR"/>
        </w:rPr>
        <w:t xml:space="preserve">appelle parfois </w:t>
      </w:r>
      <w:r w:rsidR="00C418A2">
        <w:rPr>
          <w:lang w:val="fr-FR"/>
        </w:rPr>
        <w:t>des</w:t>
      </w:r>
      <w:r w:rsidRPr="00066596">
        <w:rPr>
          <w:lang w:val="fr-FR"/>
        </w:rPr>
        <w:t xml:space="preserve"> duplex.</w:t>
      </w:r>
    </w:p>
    <w:p w:rsidRPr="00066596" w:rsidR="001C240B" w:rsidP="00C4684C" w:rsidRDefault="001C240B" w14:paraId="03BC2499" w14:textId="77777777">
      <w:pPr>
        <w:spacing w:after="0" w:line="276" w:lineRule="auto"/>
        <w:rPr>
          <w:lang w:val="fr-FR"/>
        </w:rPr>
      </w:pPr>
    </w:p>
    <w:p w:rsidRPr="00066596" w:rsidR="00D00A56" w:rsidP="00C4684C" w:rsidRDefault="00C4684C" w14:paraId="78347E6A" w14:textId="2B1FC0F4">
      <w:pPr>
        <w:spacing w:after="0" w:line="276" w:lineRule="auto"/>
        <w:rPr>
          <w:lang w:val="fr-FR"/>
        </w:rPr>
      </w:pPr>
      <w:r w:rsidRPr="00066596">
        <w:rPr>
          <w:lang w:val="fr-FR"/>
        </w:rPr>
        <w:t xml:space="preserve">Beaucoup de personnes souhaitent avoir leur propre appartement avec une ou plusieurs chambres. Cependant, les personnes seules, en particulier, peuvent </w:t>
      </w:r>
      <w:r w:rsidR="00DA17A0">
        <w:rPr>
          <w:lang w:val="fr-FR"/>
        </w:rPr>
        <w:t>opter pour la location</w:t>
      </w:r>
      <w:r w:rsidRPr="00066596">
        <w:rPr>
          <w:lang w:val="fr-FR"/>
        </w:rPr>
        <w:t xml:space="preserve"> </w:t>
      </w:r>
      <w:r w:rsidR="00DA17A0">
        <w:rPr>
          <w:lang w:val="fr-FR"/>
        </w:rPr>
        <w:t>d’</w:t>
      </w:r>
      <w:r w:rsidR="00E00488">
        <w:rPr>
          <w:lang w:val="fr-FR"/>
        </w:rPr>
        <w:t>une</w:t>
      </w:r>
      <w:r w:rsidRPr="00066596">
        <w:rPr>
          <w:lang w:val="fr-FR"/>
        </w:rPr>
        <w:t xml:space="preserve"> chambre</w:t>
      </w:r>
      <w:r w:rsidR="00DA17A0">
        <w:rPr>
          <w:lang w:val="fr-FR"/>
        </w:rPr>
        <w:t>,</w:t>
      </w:r>
      <w:r w:rsidRPr="00066596">
        <w:rPr>
          <w:lang w:val="fr-FR"/>
        </w:rPr>
        <w:t xml:space="preserve"> tout en partageant les espaces communs, tels que la salle de bain, la cuisine et le salon, avec d’autres locataires. Ces arrangements peuvent être informels ou plus encadrés</w:t>
      </w:r>
      <w:r w:rsidR="00DA17A0">
        <w:rPr>
          <w:lang w:val="fr-FR"/>
        </w:rPr>
        <w:t xml:space="preserve"> et nécessiter </w:t>
      </w:r>
      <w:r w:rsidRPr="00066596">
        <w:rPr>
          <w:lang w:val="fr-FR"/>
        </w:rPr>
        <w:t>un contrat de location.</w:t>
      </w:r>
    </w:p>
    <w:p w:rsidRPr="00066596" w:rsidR="00C4684C" w:rsidP="00C4684C" w:rsidRDefault="00C4684C" w14:paraId="431B81F7" w14:textId="77777777">
      <w:pPr>
        <w:spacing w:after="0" w:line="276" w:lineRule="auto"/>
        <w:rPr>
          <w:lang w:val="fr-FR"/>
        </w:rPr>
      </w:pPr>
    </w:p>
    <w:p w:rsidRPr="00066596" w:rsidR="00C4684C" w:rsidP="00C4684C" w:rsidRDefault="00C4684C" w14:paraId="00953CC9" w14:textId="4F6518AB">
      <w:pPr>
        <w:spacing w:after="0" w:line="276" w:lineRule="auto"/>
        <w:rPr>
          <w:lang w:val="fr-FR"/>
        </w:rPr>
      </w:pPr>
      <w:r w:rsidRPr="00066596">
        <w:rPr>
          <w:lang w:val="fr-FR"/>
        </w:rPr>
        <w:t xml:space="preserve">Lorsqu’un appartement est mis en location, les annonces précisent le nombre de chambres et de salles de bain. Selon la réglementation locale, il peut exister une limite au nombre de personnes autorisées à dormir dans une chambre. Une salle de bain complète comprend un lavabo, des toilettes et une baignoire. Une salle de bain équipée d’une douche au lieu d’une baignoire peut être appelée salle de bain trois-quarts. S’il n’y a ni </w:t>
      </w:r>
      <w:r w:rsidRPr="00066596">
        <w:rPr>
          <w:lang w:val="fr-FR"/>
        </w:rPr>
        <w:lastRenderedPageBreak/>
        <w:t>baignoire ni douche, on parle de</w:t>
      </w:r>
      <w:r w:rsidR="00106233">
        <w:rPr>
          <w:lang w:val="fr-FR"/>
        </w:rPr>
        <w:t xml:space="preserve"> salles de bains avec lavabo et</w:t>
      </w:r>
      <w:r w:rsidRPr="00066596">
        <w:rPr>
          <w:lang w:val="fr-FR"/>
        </w:rPr>
        <w:t xml:space="preserve"> </w:t>
      </w:r>
      <w:r w:rsidR="00FE45D5">
        <w:rPr>
          <w:lang w:val="fr-FR"/>
        </w:rPr>
        <w:t xml:space="preserve">toilettes, </w:t>
      </w:r>
      <w:r w:rsidR="00F02709">
        <w:rPr>
          <w:lang w:val="fr-FR"/>
        </w:rPr>
        <w:t xml:space="preserve">aussi </w:t>
      </w:r>
      <w:r w:rsidR="00FE45D5">
        <w:rPr>
          <w:lang w:val="fr-FR"/>
        </w:rPr>
        <w:t>appelé demi-salle</w:t>
      </w:r>
      <w:r w:rsidR="00342B07">
        <w:rPr>
          <w:lang w:val="fr-FR"/>
        </w:rPr>
        <w:t>s</w:t>
      </w:r>
      <w:r w:rsidR="00FE45D5">
        <w:rPr>
          <w:lang w:val="fr-FR"/>
        </w:rPr>
        <w:t xml:space="preserve"> de bain aux Etats-Unis. </w:t>
      </w:r>
    </w:p>
    <w:p w:rsidR="00466501" w:rsidRDefault="00466501" w14:paraId="4B41549C" w14:textId="77777777">
      <w:pPr>
        <w:spacing w:after="0" w:line="276" w:lineRule="auto"/>
      </w:pPr>
    </w:p>
    <w:p w:rsidR="00466501" w:rsidRDefault="00D62832" w14:paraId="4B41549D" w14:textId="0B81B371">
      <w:pPr>
        <w:pStyle w:val="Heading3"/>
      </w:pPr>
      <w:bookmarkStart w:name="_Toc190518589" w:id="6"/>
      <w:r w:rsidRPr="00D62832">
        <w:rPr>
          <w:lang w:val="fr-FR"/>
        </w:rPr>
        <w:t>Stationnement</w:t>
      </w:r>
      <w:r>
        <w:rPr>
          <w:lang w:val="fr-FR"/>
        </w:rPr>
        <w:t xml:space="preserve"> </w:t>
      </w:r>
      <w:r w:rsidR="00723DC1">
        <w:t>:</w:t>
      </w:r>
      <w:bookmarkEnd w:id="6"/>
    </w:p>
    <w:p w:rsidRPr="00F3426D" w:rsidR="00F3426D" w:rsidP="00F3426D" w:rsidRDefault="00F3426D" w14:paraId="2B119970" w14:textId="63D29EBD">
      <w:pPr>
        <w:spacing w:after="0" w:line="276" w:lineRule="auto"/>
        <w:rPr>
          <w:lang w:val="fr-FR"/>
        </w:rPr>
      </w:pPr>
      <w:r w:rsidRPr="00F3426D">
        <w:rPr>
          <w:lang w:val="fr-FR"/>
        </w:rPr>
        <w:t>Certains l</w:t>
      </w:r>
      <w:r>
        <w:rPr>
          <w:lang w:val="fr-FR"/>
        </w:rPr>
        <w:t>ogements</w:t>
      </w:r>
      <w:r w:rsidRPr="00F3426D">
        <w:rPr>
          <w:lang w:val="fr-FR"/>
        </w:rPr>
        <w:t xml:space="preserve"> peuvent inclure une place de stationnement réservée dans un garage ou une zone extérieure. </w:t>
      </w:r>
      <w:r>
        <w:rPr>
          <w:lang w:val="fr-FR"/>
        </w:rPr>
        <w:t>Si ce n’est pas le cas</w:t>
      </w:r>
      <w:r w:rsidRPr="00F3426D">
        <w:rPr>
          <w:lang w:val="fr-FR"/>
        </w:rPr>
        <w:t>, le locataire devra trouver une place dans la rue ou prévoir une autre solution de stationnement, ce qui pourrait entraîner des frais supplémentaires.</w:t>
      </w:r>
    </w:p>
    <w:p w:rsidR="00466501" w:rsidRDefault="00466501" w14:paraId="4B41549F" w14:textId="77777777"/>
    <w:p w:rsidRPr="00D26A8D" w:rsidR="00466501" w:rsidRDefault="00F3426D" w14:paraId="4B4154A0" w14:textId="66E0DDC3">
      <w:pPr>
        <w:pStyle w:val="Heading3"/>
        <w:rPr>
          <w:lang w:val="fr-FR"/>
        </w:rPr>
      </w:pPr>
      <w:bookmarkStart w:name="_Toc190518590" w:id="7"/>
      <w:r w:rsidRPr="00D26A8D">
        <w:rPr>
          <w:lang w:val="fr-FR"/>
        </w:rPr>
        <w:t>Animaux de compagnie</w:t>
      </w:r>
      <w:r w:rsidR="00D26A8D">
        <w:rPr>
          <w:lang w:val="fr-FR"/>
        </w:rPr>
        <w:t xml:space="preserve"> </w:t>
      </w:r>
      <w:r w:rsidRPr="00D26A8D" w:rsidR="00723DC1">
        <w:rPr>
          <w:lang w:val="fr-FR"/>
        </w:rPr>
        <w:t>:</w:t>
      </w:r>
      <w:bookmarkEnd w:id="7"/>
      <w:r w:rsidRPr="00D26A8D" w:rsidR="00723DC1">
        <w:rPr>
          <w:lang w:val="fr-FR"/>
        </w:rPr>
        <w:t xml:space="preserve"> </w:t>
      </w:r>
    </w:p>
    <w:p w:rsidRPr="00D26A8D" w:rsidR="00F3426D" w:rsidP="00F3426D" w:rsidRDefault="00D26A8D" w14:paraId="487CC9F4" w14:textId="25F332A2">
      <w:pPr>
        <w:rPr>
          <w:lang w:val="fr-FR"/>
        </w:rPr>
      </w:pPr>
      <w:r w:rsidRPr="00D26A8D">
        <w:rPr>
          <w:lang w:val="fr-FR"/>
        </w:rPr>
        <w:t xml:space="preserve">De nombreux propriétaires n'autorisent pas les animaux de compagnie. Si vous en avez un, comme un chien ou un chat, assurez-vous de demander. Parfois, un propriétaire accepte les animaux mais il peut exiger un dépôt de garantie plus élevé et </w:t>
      </w:r>
      <w:r>
        <w:rPr>
          <w:lang w:val="fr-FR"/>
        </w:rPr>
        <w:t>demander</w:t>
      </w:r>
      <w:r w:rsidRPr="00D26A8D">
        <w:rPr>
          <w:lang w:val="fr-FR"/>
        </w:rPr>
        <w:t xml:space="preserve"> des frais mensuels supplémentaires.</w:t>
      </w:r>
    </w:p>
    <w:p w:rsidR="00466501" w:rsidP="00D26A8D" w:rsidRDefault="00466501" w14:paraId="4B4154A2" w14:textId="77777777">
      <w:pPr>
        <w:pBdr>
          <w:top w:val="nil"/>
          <w:left w:val="nil"/>
          <w:bottom w:val="nil"/>
          <w:right w:val="nil"/>
          <w:between w:val="nil"/>
        </w:pBdr>
        <w:spacing w:after="0"/>
        <w:rPr>
          <w:color w:val="000000"/>
        </w:rPr>
      </w:pPr>
    </w:p>
    <w:p w:rsidRPr="00B52655" w:rsidR="00466501" w:rsidRDefault="00D26A8D" w14:paraId="4B4154A3" w14:textId="1695C50D">
      <w:pPr>
        <w:pStyle w:val="Heading3"/>
        <w:rPr>
          <w:rFonts w:eastAsia="Aptos" w:cs="Aptos"/>
          <w:color w:val="0E2740"/>
          <w:sz w:val="24"/>
          <w:szCs w:val="24"/>
          <w:lang w:val="fr-FR"/>
        </w:rPr>
      </w:pPr>
      <w:bookmarkStart w:name="_Toc190518591" w:id="8"/>
      <w:r w:rsidRPr="00B52655">
        <w:rPr>
          <w:lang w:val="fr-FR"/>
        </w:rPr>
        <w:t>Demande de logement</w:t>
      </w:r>
      <w:r w:rsidR="0057216A">
        <w:rPr>
          <w:lang w:val="fr-FR"/>
        </w:rPr>
        <w:t xml:space="preserve"> </w:t>
      </w:r>
      <w:r w:rsidRPr="00B52655" w:rsidR="00723DC1">
        <w:rPr>
          <w:lang w:val="fr-FR"/>
        </w:rPr>
        <w:t>:</w:t>
      </w:r>
      <w:bookmarkEnd w:id="8"/>
    </w:p>
    <w:p w:rsidRPr="00B52655" w:rsidR="00B52655" w:rsidP="00B52655" w:rsidRDefault="00B52655" w14:paraId="4761F297" w14:textId="0B451504">
      <w:pPr>
        <w:spacing w:line="276" w:lineRule="auto"/>
        <w:rPr>
          <w:lang w:val="fr-FR"/>
        </w:rPr>
      </w:pPr>
      <w:r w:rsidRPr="00B52655">
        <w:rPr>
          <w:lang w:val="fr-FR"/>
        </w:rPr>
        <w:t xml:space="preserve">À minima, les propriétaires exigeront qu'un locataire potentiel remplisse une demande </w:t>
      </w:r>
      <w:r w:rsidR="0057216A">
        <w:rPr>
          <w:lang w:val="fr-FR"/>
        </w:rPr>
        <w:t xml:space="preserve">de logement </w:t>
      </w:r>
      <w:r w:rsidRPr="00B52655">
        <w:rPr>
          <w:lang w:val="fr-FR"/>
        </w:rPr>
        <w:t>avant d'accepter de</w:t>
      </w:r>
      <w:r w:rsidR="0057216A">
        <w:rPr>
          <w:lang w:val="fr-FR"/>
        </w:rPr>
        <w:t xml:space="preserve"> </w:t>
      </w:r>
      <w:r w:rsidRPr="00B52655">
        <w:rPr>
          <w:lang w:val="fr-FR"/>
        </w:rPr>
        <w:t xml:space="preserve">louer un appartement. Cette demande permet de vérifier votre capacité à payer le loyer convenu. </w:t>
      </w:r>
      <w:r w:rsidRPr="0057216A" w:rsidR="0057216A">
        <w:rPr>
          <w:lang w:val="fr-FR"/>
        </w:rPr>
        <w:t xml:space="preserve">Des frais peuvent également être associés à chaque dossier pour couvrir le coût d’une vérification de la solvabilité, appelée aussi </w:t>
      </w:r>
      <w:proofErr w:type="spellStart"/>
      <w:r w:rsidRPr="0057216A" w:rsidR="0057216A">
        <w:rPr>
          <w:i/>
          <w:iCs/>
          <w:lang w:val="fr-FR"/>
        </w:rPr>
        <w:t>credit</w:t>
      </w:r>
      <w:proofErr w:type="spellEnd"/>
      <w:r w:rsidRPr="0057216A" w:rsidR="0057216A">
        <w:rPr>
          <w:i/>
          <w:iCs/>
          <w:lang w:val="fr-FR"/>
        </w:rPr>
        <w:t xml:space="preserve"> score</w:t>
      </w:r>
      <w:r w:rsidRPr="0057216A" w:rsidR="0057216A">
        <w:rPr>
          <w:lang w:val="fr-FR"/>
        </w:rPr>
        <w:t xml:space="preserve"> aux États-Unis.</w:t>
      </w:r>
    </w:p>
    <w:p w:rsidR="00B52655" w:rsidP="0067488D" w:rsidRDefault="00B52655" w14:paraId="13A47329" w14:textId="07C14FAB">
      <w:pPr>
        <w:pStyle w:val="ListParagraph"/>
        <w:numPr>
          <w:ilvl w:val="0"/>
          <w:numId w:val="16"/>
        </w:numPr>
        <w:spacing w:line="276" w:lineRule="auto"/>
        <w:rPr>
          <w:lang w:val="fr-FR"/>
        </w:rPr>
      </w:pPr>
      <w:r w:rsidRPr="0067488D">
        <w:rPr>
          <w:lang w:val="fr-FR"/>
        </w:rPr>
        <w:t xml:space="preserve">Quels sont les termes exacts du bail et les exigences liées à la demande/le bail (garant, </w:t>
      </w:r>
      <w:r w:rsidR="0067488D">
        <w:rPr>
          <w:lang w:val="fr-FR"/>
        </w:rPr>
        <w:t>conditions</w:t>
      </w:r>
      <w:r w:rsidRPr="0067488D">
        <w:rPr>
          <w:lang w:val="fr-FR"/>
        </w:rPr>
        <w:t xml:space="preserve"> </w:t>
      </w:r>
      <w:r w:rsidR="0067488D">
        <w:rPr>
          <w:lang w:val="fr-FR"/>
        </w:rPr>
        <w:t>en termes de</w:t>
      </w:r>
      <w:r w:rsidRPr="0067488D">
        <w:rPr>
          <w:lang w:val="fr-FR"/>
        </w:rPr>
        <w:t xml:space="preserve"> revenu, documents éventuellement requis tels qu’une preuve de revenu, un justificatif d’emploi ou une attestation d’inscription universitaire) ?</w:t>
      </w:r>
    </w:p>
    <w:p w:rsidR="00926206" w:rsidP="0067488D" w:rsidRDefault="0067488D" w14:paraId="3350FD72" w14:textId="77777777">
      <w:pPr>
        <w:pStyle w:val="ListParagraph"/>
        <w:numPr>
          <w:ilvl w:val="0"/>
          <w:numId w:val="16"/>
        </w:numPr>
        <w:spacing w:line="276" w:lineRule="auto"/>
        <w:rPr>
          <w:lang w:val="fr-FR"/>
        </w:rPr>
      </w:pPr>
      <w:r>
        <w:rPr>
          <w:lang w:val="fr-FR"/>
        </w:rPr>
        <w:t>Existe-t-il</w:t>
      </w:r>
      <w:r w:rsidRPr="0067488D" w:rsidR="00B52655">
        <w:rPr>
          <w:lang w:val="fr-FR"/>
        </w:rPr>
        <w:t xml:space="preserve"> des frais de dossier, d’emménagement ou de </w:t>
      </w:r>
      <w:r>
        <w:rPr>
          <w:lang w:val="fr-FR"/>
        </w:rPr>
        <w:t>déménagement</w:t>
      </w:r>
      <w:r w:rsidRPr="0067488D" w:rsidR="00B52655">
        <w:rPr>
          <w:lang w:val="fr-FR"/>
        </w:rPr>
        <w:t xml:space="preserve"> ?</w:t>
      </w:r>
    </w:p>
    <w:p w:rsidRPr="00036DB9" w:rsidR="00466501" w:rsidP="00036DB9" w:rsidRDefault="00B52655" w14:paraId="4B4154A8" w14:textId="5953F0DD">
      <w:pPr>
        <w:pStyle w:val="ListParagraph"/>
        <w:numPr>
          <w:ilvl w:val="0"/>
          <w:numId w:val="16"/>
        </w:numPr>
        <w:spacing w:line="276" w:lineRule="auto"/>
        <w:rPr>
          <w:lang w:val="fr-FR"/>
        </w:rPr>
      </w:pPr>
      <w:r w:rsidRPr="00926206">
        <w:rPr>
          <w:lang w:val="fr-FR"/>
        </w:rPr>
        <w:t xml:space="preserve">Comment se déroule le processus d’emménagement ? L’emménagement ou le </w:t>
      </w:r>
      <w:r w:rsidR="00036DB9">
        <w:rPr>
          <w:lang w:val="fr-FR"/>
        </w:rPr>
        <w:t>déménagement</w:t>
      </w:r>
      <w:r w:rsidRPr="00926206">
        <w:rPr>
          <w:lang w:val="fr-FR"/>
        </w:rPr>
        <w:t xml:space="preserve"> doivent-ils se faire dans un délai spécifique ? </w:t>
      </w:r>
      <w:r w:rsidRPr="00036DB9">
        <w:rPr>
          <w:i/>
          <w:iCs/>
          <w:lang w:val="fr-FR"/>
        </w:rPr>
        <w:t>Certains immeubles n’autorisent les emménagements que certains jours.</w:t>
      </w:r>
    </w:p>
    <w:p w:rsidRPr="007839E5" w:rsidR="00466501" w:rsidRDefault="00432C3F" w14:paraId="4B4154A9" w14:textId="4351A525">
      <w:pPr>
        <w:pStyle w:val="Heading3"/>
        <w:rPr>
          <w:rFonts w:eastAsia="Aptos" w:cs="Aptos"/>
          <w:color w:val="0E2740"/>
          <w:sz w:val="24"/>
          <w:szCs w:val="24"/>
          <w:lang w:val="fr-FR"/>
        </w:rPr>
      </w:pPr>
      <w:bookmarkStart w:name="_Toc190518592" w:id="9"/>
      <w:r w:rsidRPr="007839E5">
        <w:rPr>
          <w:lang w:val="fr-FR"/>
        </w:rPr>
        <w:lastRenderedPageBreak/>
        <w:t>Bail de logement</w:t>
      </w:r>
      <w:r w:rsidR="000F372C">
        <w:rPr>
          <w:lang w:val="fr-FR"/>
        </w:rPr>
        <w:t xml:space="preserve"> </w:t>
      </w:r>
      <w:r w:rsidRPr="007839E5" w:rsidR="00723DC1">
        <w:rPr>
          <w:lang w:val="fr-FR"/>
        </w:rPr>
        <w:t>:</w:t>
      </w:r>
      <w:bookmarkEnd w:id="9"/>
    </w:p>
    <w:p w:rsidRPr="00BC0AEC" w:rsidR="007839E5" w:rsidP="00BC0AEC" w:rsidRDefault="007839E5" w14:paraId="2B29F2E9" w14:textId="383B897D">
      <w:pPr>
        <w:numPr>
          <w:ilvl w:val="0"/>
          <w:numId w:val="16"/>
        </w:numPr>
        <w:pBdr>
          <w:top w:val="nil"/>
          <w:left w:val="nil"/>
          <w:bottom w:val="nil"/>
          <w:right w:val="nil"/>
          <w:between w:val="nil"/>
        </w:pBdr>
        <w:spacing w:after="0"/>
        <w:rPr>
          <w:color w:val="000000"/>
          <w:lang w:val="fr-FR"/>
        </w:rPr>
      </w:pPr>
      <w:r w:rsidRPr="00B66958">
        <w:rPr>
          <w:color w:val="000000"/>
          <w:lang w:val="fr-FR"/>
        </w:rPr>
        <w:t xml:space="preserve">Le bâtiment a-t-il une politique de sous-location ? La sous-location consiste à </w:t>
      </w:r>
      <w:r w:rsidRPr="00B66958" w:rsidR="00BC0AEC">
        <w:rPr>
          <w:color w:val="000000"/>
          <w:lang w:val="fr-FR"/>
        </w:rPr>
        <w:t>louer une partie ou la totalité de votre appartement</w:t>
      </w:r>
      <w:r w:rsidR="00BC0AEC">
        <w:rPr>
          <w:color w:val="000000"/>
          <w:lang w:val="fr-FR"/>
        </w:rPr>
        <w:t xml:space="preserve"> à une autre personne </w:t>
      </w:r>
      <w:r w:rsidRPr="00BC0AEC">
        <w:rPr>
          <w:color w:val="000000"/>
          <w:lang w:val="fr-FR"/>
        </w:rPr>
        <w:t>qui n'est pas incluse dans votre bail</w:t>
      </w:r>
      <w:r w:rsidR="00BC0AEC">
        <w:rPr>
          <w:color w:val="000000"/>
          <w:lang w:val="fr-FR"/>
        </w:rPr>
        <w:t>.</w:t>
      </w:r>
    </w:p>
    <w:p w:rsidRPr="007839E5" w:rsidR="007839E5" w:rsidP="007839E5" w:rsidRDefault="007839E5" w14:paraId="1EDD85C5" w14:textId="77777777">
      <w:pPr>
        <w:numPr>
          <w:ilvl w:val="0"/>
          <w:numId w:val="16"/>
        </w:numPr>
        <w:pBdr>
          <w:top w:val="nil"/>
          <w:left w:val="nil"/>
          <w:bottom w:val="nil"/>
          <w:right w:val="nil"/>
          <w:between w:val="nil"/>
        </w:pBdr>
        <w:spacing w:after="0"/>
        <w:rPr>
          <w:color w:val="000000"/>
          <w:lang w:val="fr-FR"/>
        </w:rPr>
      </w:pPr>
      <w:r w:rsidRPr="007839E5">
        <w:rPr>
          <w:color w:val="000000"/>
          <w:lang w:val="fr-FR"/>
        </w:rPr>
        <w:t>Les animaux sont-ils autorisés ?</w:t>
      </w:r>
    </w:p>
    <w:p w:rsidRPr="00BC0AEC" w:rsidR="007839E5" w:rsidP="00BC0AEC" w:rsidRDefault="007839E5" w14:paraId="74253C1F" w14:textId="0399D7BC">
      <w:pPr>
        <w:numPr>
          <w:ilvl w:val="0"/>
          <w:numId w:val="16"/>
        </w:numPr>
        <w:pBdr>
          <w:top w:val="nil"/>
          <w:left w:val="nil"/>
          <w:bottom w:val="nil"/>
          <w:right w:val="nil"/>
          <w:between w:val="nil"/>
        </w:pBdr>
        <w:spacing w:after="0"/>
        <w:rPr>
          <w:color w:val="000000"/>
          <w:lang w:val="fr-FR"/>
        </w:rPr>
      </w:pPr>
      <w:r w:rsidRPr="007839E5">
        <w:rPr>
          <w:color w:val="000000"/>
          <w:lang w:val="fr-FR"/>
        </w:rPr>
        <w:t>Est-il possible de consulter une copie du bail à l'avance ?</w:t>
      </w:r>
    </w:p>
    <w:p w:rsidR="00466501" w:rsidRDefault="00466501" w14:paraId="4B4154AE" w14:textId="77777777">
      <w:pPr>
        <w:spacing w:after="0"/>
      </w:pPr>
    </w:p>
    <w:p w:rsidR="00466501" w:rsidRDefault="00432C3F" w14:paraId="4B4154AF" w14:textId="6E25F091">
      <w:pPr>
        <w:pStyle w:val="Heading3"/>
        <w:rPr>
          <w:rFonts w:eastAsia="Aptos" w:cs="Aptos"/>
          <w:b/>
          <w:color w:val="0E2740"/>
          <w:sz w:val="24"/>
          <w:szCs w:val="24"/>
        </w:rPr>
      </w:pPr>
      <w:bookmarkStart w:name="_Toc190518593" w:id="10"/>
      <w:r>
        <w:t>Avis sur les appartements et immeubles</w:t>
      </w:r>
      <w:r w:rsidR="00723DC1">
        <w:t>:</w:t>
      </w:r>
      <w:bookmarkEnd w:id="10"/>
    </w:p>
    <w:p w:rsidRPr="00BC0AEC" w:rsidR="00BC0AEC" w:rsidRDefault="00BC0AEC" w14:paraId="3BE3420A" w14:textId="655277AC">
      <w:pPr>
        <w:rPr>
          <w:lang w:val="fr-FR"/>
        </w:rPr>
      </w:pPr>
      <w:r w:rsidRPr="00BC0AEC">
        <w:rPr>
          <w:lang w:val="fr-FR"/>
        </w:rPr>
        <w:t xml:space="preserve">Avant de signer un bail, un candidat devrait consulter </w:t>
      </w:r>
      <w:r w:rsidR="002D1089">
        <w:rPr>
          <w:lang w:val="fr-FR"/>
        </w:rPr>
        <w:t>les avis</w:t>
      </w:r>
      <w:r w:rsidRPr="00BC0AEC">
        <w:rPr>
          <w:lang w:val="fr-FR"/>
        </w:rPr>
        <w:t xml:space="preserve"> sur les </w:t>
      </w:r>
      <w:r w:rsidR="002D1089">
        <w:rPr>
          <w:lang w:val="fr-FR"/>
        </w:rPr>
        <w:t>immeubles</w:t>
      </w:r>
      <w:r w:rsidRPr="00BC0AEC">
        <w:rPr>
          <w:lang w:val="fr-FR"/>
        </w:rPr>
        <w:t xml:space="preserve"> et les propriétaires</w:t>
      </w:r>
      <w:r w:rsidR="002D1089">
        <w:rPr>
          <w:lang w:val="fr-FR"/>
        </w:rPr>
        <w:t xml:space="preserve"> sur des sites tels qu’</w:t>
      </w:r>
      <w:proofErr w:type="spellStart"/>
      <w:r w:rsidRPr="00BC0AEC">
        <w:rPr>
          <w:lang w:val="fr-FR"/>
        </w:rPr>
        <w:fldChar w:fldCharType="begin"/>
      </w:r>
      <w:r w:rsidRPr="00BC0AEC">
        <w:rPr>
          <w:lang w:val="fr-FR"/>
        </w:rPr>
        <w:instrText>HYPERLINK "https://www.openigloo.com/?utm_term=landlord%20reviews&amp;utm_campaign=Jan+2022+-+New+Review+Conversion+Campaign&amp;utm_source=adwords&amp;utm_medium=ppc&amp;hsa_acc=8088635588&amp;hsa_cam=15760537369&amp;hsa_grp=142858192537&amp;hsa_ad=644137200436&amp;hsa_src=g&amp;hsa_tgt=kwd-2651056250&amp;hsa_kw=landlord%20reviews&amp;hsa_mt=b&amp;hsa_net=adwords&amp;hsa_ver=3&amp;gad_source=1&amp;gbraid=0AAAAACjkpzODgDFdIraH7KOkIK8gFS8i0&amp;gclid=Cj0KCQjwlIG2BhC4ARIsADBgpVSl1NW0-nORoUu7B5c06qVF6POcAEOAk21kbJApKytMlfG8bdWytI0aAqRKEALw_wcB" \h</w:instrText>
      </w:r>
      <w:r w:rsidRPr="00BC0AEC">
        <w:rPr>
          <w:lang w:val="fr-FR"/>
        </w:rPr>
      </w:r>
      <w:r w:rsidRPr="00BC0AEC">
        <w:rPr>
          <w:lang w:val="fr-FR"/>
        </w:rPr>
        <w:fldChar w:fldCharType="separate"/>
      </w:r>
      <w:r w:rsidRPr="00BC0AEC">
        <w:rPr>
          <w:color w:val="467886"/>
          <w:u w:val="single"/>
          <w:lang w:val="fr-FR"/>
        </w:rPr>
        <w:t>OpenIgloo</w:t>
      </w:r>
      <w:proofErr w:type="spellEnd"/>
      <w:r w:rsidRPr="00BC0AEC">
        <w:rPr>
          <w:lang w:val="fr-FR"/>
        </w:rPr>
        <w:fldChar w:fldCharType="end"/>
      </w:r>
      <w:r w:rsidRPr="00BC0AEC">
        <w:rPr>
          <w:lang w:val="fr-FR"/>
        </w:rPr>
        <w:t xml:space="preserve">  (un site qui répertorie les plaintes gouvernementales déposées par les locataires contre l</w:t>
      </w:r>
      <w:r w:rsidR="002D1089">
        <w:rPr>
          <w:lang w:val="fr-FR"/>
        </w:rPr>
        <w:t>’immeuble au cours des</w:t>
      </w:r>
      <w:r w:rsidRPr="00BC0AEC">
        <w:rPr>
          <w:lang w:val="fr-FR"/>
        </w:rPr>
        <w:t xml:space="preserve"> dernières années</w:t>
      </w:r>
      <w:r w:rsidR="002D1089">
        <w:rPr>
          <w:lang w:val="fr-FR"/>
        </w:rPr>
        <w:t xml:space="preserve">, </w:t>
      </w:r>
      <w:r w:rsidRPr="00BC0AEC">
        <w:rPr>
          <w:lang w:val="fr-FR"/>
        </w:rPr>
        <w:t xml:space="preserve">décrit la </w:t>
      </w:r>
      <w:r w:rsidR="007B47B7">
        <w:rPr>
          <w:lang w:val="fr-FR"/>
        </w:rPr>
        <w:t>raison</w:t>
      </w:r>
      <w:r w:rsidRPr="00BC0AEC">
        <w:rPr>
          <w:lang w:val="fr-FR"/>
        </w:rPr>
        <w:t xml:space="preserve"> de la plainte et publie les avis des locataires soumis).</w:t>
      </w:r>
    </w:p>
    <w:p w:rsidRPr="0013332B" w:rsidR="00466501" w:rsidRDefault="0013332B" w14:paraId="4B4154B1" w14:textId="0A8C42D1">
      <w:pPr>
        <w:rPr>
          <w:lang w:val="fr-FR"/>
        </w:rPr>
      </w:pPr>
      <w:r w:rsidRPr="0013332B">
        <w:rPr>
          <w:lang w:val="fr-FR"/>
        </w:rPr>
        <w:t>Avertissement : Certain</w:t>
      </w:r>
      <w:r>
        <w:rPr>
          <w:lang w:val="fr-FR"/>
        </w:rPr>
        <w:t xml:space="preserve">s avis </w:t>
      </w:r>
      <w:r w:rsidRPr="0013332B">
        <w:rPr>
          <w:lang w:val="fr-FR"/>
        </w:rPr>
        <w:t xml:space="preserve">manquent de crédibilité et ont été </w:t>
      </w:r>
      <w:r>
        <w:rPr>
          <w:lang w:val="fr-FR"/>
        </w:rPr>
        <w:t>écrites</w:t>
      </w:r>
      <w:r w:rsidRPr="0013332B">
        <w:rPr>
          <w:lang w:val="fr-FR"/>
        </w:rPr>
        <w:t xml:space="preserve"> par des </w:t>
      </w:r>
      <w:r>
        <w:rPr>
          <w:lang w:val="fr-FR"/>
        </w:rPr>
        <w:t>locataires</w:t>
      </w:r>
      <w:r w:rsidRPr="0013332B">
        <w:rPr>
          <w:lang w:val="fr-FR"/>
        </w:rPr>
        <w:t xml:space="preserve"> fictifs. Les </w:t>
      </w:r>
      <w:r>
        <w:rPr>
          <w:lang w:val="fr-FR"/>
        </w:rPr>
        <w:t>avis</w:t>
      </w:r>
      <w:r w:rsidRPr="0013332B">
        <w:rPr>
          <w:lang w:val="fr-FR"/>
        </w:rPr>
        <w:t xml:space="preserve"> authentiques et réels ont tendance à aborder des problèmes d</w:t>
      </w:r>
      <w:r>
        <w:rPr>
          <w:lang w:val="fr-FR"/>
        </w:rPr>
        <w:t xml:space="preserve">’entretien </w:t>
      </w:r>
      <w:r w:rsidRPr="0013332B">
        <w:rPr>
          <w:lang w:val="fr-FR"/>
        </w:rPr>
        <w:t xml:space="preserve">et de gestion. Un </w:t>
      </w:r>
      <w:r>
        <w:rPr>
          <w:lang w:val="fr-FR"/>
        </w:rPr>
        <w:t>nombre</w:t>
      </w:r>
      <w:r w:rsidRPr="0013332B">
        <w:rPr>
          <w:lang w:val="fr-FR"/>
        </w:rPr>
        <w:t xml:space="preserve"> d</w:t>
      </w:r>
      <w:r>
        <w:rPr>
          <w:lang w:val="fr-FR"/>
        </w:rPr>
        <w:t xml:space="preserve">’avis </w:t>
      </w:r>
      <w:r w:rsidRPr="0013332B">
        <w:rPr>
          <w:lang w:val="fr-FR"/>
        </w:rPr>
        <w:t xml:space="preserve">mentionnant le même problème ou souci est également un signe de crédibilité. Les </w:t>
      </w:r>
      <w:r>
        <w:rPr>
          <w:lang w:val="fr-FR"/>
        </w:rPr>
        <w:t>avis</w:t>
      </w:r>
      <w:r w:rsidRPr="0013332B">
        <w:rPr>
          <w:lang w:val="fr-FR"/>
        </w:rPr>
        <w:t xml:space="preserve"> de 3 ou 4 étoiles ont tendance à être plus objecti</w:t>
      </w:r>
      <w:r>
        <w:rPr>
          <w:lang w:val="fr-FR"/>
        </w:rPr>
        <w:t>f</w:t>
      </w:r>
      <w:r w:rsidRPr="0013332B">
        <w:rPr>
          <w:lang w:val="fr-FR"/>
        </w:rPr>
        <w:t>s et informati</w:t>
      </w:r>
      <w:r>
        <w:rPr>
          <w:lang w:val="fr-FR"/>
        </w:rPr>
        <w:t>f</w:t>
      </w:r>
      <w:r w:rsidRPr="0013332B">
        <w:rPr>
          <w:lang w:val="fr-FR"/>
        </w:rPr>
        <w:t>s. Il est toujours préférable de vérifier la date de l</w:t>
      </w:r>
      <w:r>
        <w:rPr>
          <w:lang w:val="fr-FR"/>
        </w:rPr>
        <w:t>’avis</w:t>
      </w:r>
      <w:r w:rsidRPr="0013332B">
        <w:rPr>
          <w:lang w:val="fr-FR"/>
        </w:rPr>
        <w:t xml:space="preserve">, car des </w:t>
      </w:r>
      <w:r>
        <w:rPr>
          <w:lang w:val="fr-FR"/>
        </w:rPr>
        <w:t>avis</w:t>
      </w:r>
      <w:r w:rsidRPr="0013332B">
        <w:rPr>
          <w:lang w:val="fr-FR"/>
        </w:rPr>
        <w:t xml:space="preserve"> </w:t>
      </w:r>
      <w:r>
        <w:rPr>
          <w:lang w:val="fr-FR"/>
        </w:rPr>
        <w:t xml:space="preserve">bien </w:t>
      </w:r>
      <w:r w:rsidRPr="0013332B">
        <w:rPr>
          <w:lang w:val="fr-FR"/>
        </w:rPr>
        <w:t xml:space="preserve">plus anciens peuvent ne plus être </w:t>
      </w:r>
      <w:r>
        <w:rPr>
          <w:lang w:val="fr-FR"/>
        </w:rPr>
        <w:t>pertinents</w:t>
      </w:r>
      <w:r w:rsidRPr="0013332B">
        <w:rPr>
          <w:lang w:val="fr-FR"/>
        </w:rPr>
        <w:t xml:space="preserve"> et il pourrait y avoir eu un changement de gestion ou de propriétaire.</w:t>
      </w:r>
    </w:p>
    <w:p w:rsidR="00466501" w:rsidRDefault="00466501" w14:paraId="4B4154B3" w14:textId="77777777"/>
    <w:p w:rsidRPr="00432C3F" w:rsidR="00466501" w:rsidRDefault="00432C3F" w14:paraId="4B4154B4" w14:textId="30EB6173">
      <w:pPr>
        <w:pStyle w:val="Heading2"/>
        <w:rPr>
          <w:lang w:val="fr-FR"/>
        </w:rPr>
      </w:pPr>
      <w:r w:rsidRPr="00432C3F">
        <w:rPr>
          <w:lang w:val="fr-FR"/>
        </w:rPr>
        <w:t>Caractéristiques d’un bon propriétaire</w:t>
      </w:r>
    </w:p>
    <w:p w:rsidR="00466501" w:rsidRDefault="00466501" w14:paraId="4B4154B5" w14:textId="77777777"/>
    <w:p w:rsidR="003A6D89" w:rsidRDefault="00957B53" w14:paraId="555B9DDC" w14:textId="3BF9E9B2">
      <w:pPr>
        <w:spacing w:after="0" w:line="240" w:lineRule="auto"/>
        <w:rPr>
          <w:color w:val="0E2740"/>
        </w:rPr>
      </w:pPr>
      <w:r>
        <w:rPr>
          <w:color w:val="0E2740"/>
        </w:rPr>
        <w:t>Pratiques d’un bon propriétaire:</w:t>
      </w:r>
    </w:p>
    <w:p w:rsidR="00466501" w:rsidRDefault="00466501" w14:paraId="4B4154B7" w14:textId="77777777">
      <w:pPr>
        <w:spacing w:after="0" w:line="240" w:lineRule="auto"/>
        <w:rPr>
          <w:color w:val="0E2740"/>
        </w:rPr>
      </w:pPr>
    </w:p>
    <w:p w:rsidRPr="00957B53" w:rsidR="00957B53" w:rsidP="00957B53" w:rsidRDefault="00957B53" w14:paraId="1A202283" w14:textId="3C5BF1BB">
      <w:pPr>
        <w:numPr>
          <w:ilvl w:val="0"/>
          <w:numId w:val="16"/>
        </w:numPr>
        <w:spacing w:after="0"/>
        <w:rPr>
          <w:lang w:val="fr-FR"/>
        </w:rPr>
      </w:pPr>
      <w:r w:rsidRPr="00957B53">
        <w:rPr>
          <w:lang w:val="fr-FR"/>
        </w:rPr>
        <w:t>Communication rapide</w:t>
      </w:r>
      <w:r w:rsidR="00841F66">
        <w:rPr>
          <w:lang w:val="fr-FR"/>
        </w:rPr>
        <w:t xml:space="preserve"> et</w:t>
      </w:r>
      <w:r w:rsidRPr="00957B53">
        <w:rPr>
          <w:lang w:val="fr-FR"/>
        </w:rPr>
        <w:t xml:space="preserve"> claire avec un comportement respectueux</w:t>
      </w:r>
      <w:r w:rsidR="00841F66">
        <w:rPr>
          <w:lang w:val="fr-FR"/>
        </w:rPr>
        <w:t xml:space="preserve"> et professionnel</w:t>
      </w:r>
    </w:p>
    <w:p w:rsidRPr="00957B53" w:rsidR="00957B53" w:rsidP="00957B53" w:rsidRDefault="00957B53" w14:paraId="5DD8BB5A" w14:textId="77777777">
      <w:pPr>
        <w:numPr>
          <w:ilvl w:val="0"/>
          <w:numId w:val="16"/>
        </w:numPr>
        <w:spacing w:after="0"/>
        <w:rPr>
          <w:lang w:val="fr-FR"/>
        </w:rPr>
      </w:pPr>
      <w:r w:rsidRPr="00957B53">
        <w:rPr>
          <w:lang w:val="fr-FR"/>
        </w:rPr>
        <w:t>Avis favorables des locataires</w:t>
      </w:r>
    </w:p>
    <w:p w:rsidRPr="00957B53" w:rsidR="00957B53" w:rsidP="00957B53" w:rsidRDefault="00957B53" w14:paraId="5E985BA3" w14:textId="77777777">
      <w:pPr>
        <w:numPr>
          <w:ilvl w:val="0"/>
          <w:numId w:val="16"/>
        </w:numPr>
        <w:spacing w:after="0"/>
        <w:rPr>
          <w:lang w:val="fr-FR"/>
        </w:rPr>
      </w:pPr>
      <w:r w:rsidRPr="00957B53">
        <w:rPr>
          <w:lang w:val="fr-FR"/>
        </w:rPr>
        <w:t>Bail détaillé et complet</w:t>
      </w:r>
    </w:p>
    <w:p w:rsidRPr="00957B53" w:rsidR="00957B53" w:rsidP="00957B53" w:rsidRDefault="00957B53" w14:paraId="1600644B" w14:textId="77D33835">
      <w:pPr>
        <w:numPr>
          <w:ilvl w:val="0"/>
          <w:numId w:val="16"/>
        </w:numPr>
        <w:spacing w:after="0"/>
        <w:rPr>
          <w:lang w:val="fr-FR"/>
        </w:rPr>
      </w:pPr>
      <w:r w:rsidRPr="00957B53">
        <w:rPr>
          <w:lang w:val="fr-FR"/>
        </w:rPr>
        <w:t xml:space="preserve">Disponibilité pour résoudre les </w:t>
      </w:r>
      <w:r w:rsidR="000C2CEC">
        <w:rPr>
          <w:lang w:val="fr-FR"/>
        </w:rPr>
        <w:t>préoccupations</w:t>
      </w:r>
      <w:r w:rsidRPr="00957B53">
        <w:rPr>
          <w:lang w:val="fr-FR"/>
        </w:rPr>
        <w:t>, régler les problèmes existants et effectuer les réparations nécessaires</w:t>
      </w:r>
    </w:p>
    <w:p w:rsidRPr="00957B53" w:rsidR="00957B53" w:rsidP="00957B53" w:rsidRDefault="00957B53" w14:paraId="28145030" w14:textId="77777777">
      <w:pPr>
        <w:numPr>
          <w:ilvl w:val="0"/>
          <w:numId w:val="16"/>
        </w:numPr>
        <w:spacing w:after="0"/>
        <w:rPr>
          <w:lang w:val="fr-FR"/>
        </w:rPr>
      </w:pPr>
      <w:r w:rsidRPr="00957B53">
        <w:rPr>
          <w:lang w:val="fr-FR"/>
        </w:rPr>
        <w:t>Entretien soigné du bâtiment</w:t>
      </w:r>
    </w:p>
    <w:p w:rsidRPr="00957B53" w:rsidR="00957B53" w:rsidP="00957B53" w:rsidRDefault="00957B53" w14:paraId="2E550B18" w14:textId="093221F1">
      <w:pPr>
        <w:numPr>
          <w:ilvl w:val="0"/>
          <w:numId w:val="16"/>
        </w:numPr>
        <w:spacing w:after="0"/>
        <w:rPr>
          <w:lang w:val="fr-FR"/>
        </w:rPr>
      </w:pPr>
      <w:r w:rsidRPr="00957B53">
        <w:rPr>
          <w:lang w:val="fr-FR"/>
        </w:rPr>
        <w:t xml:space="preserve">Flexibilité, ouverture à la négociation et </w:t>
      </w:r>
      <w:r w:rsidR="006C51EA">
        <w:rPr>
          <w:lang w:val="fr-FR"/>
        </w:rPr>
        <w:t>capacité d’adaptation</w:t>
      </w:r>
    </w:p>
    <w:p w:rsidRPr="00957B53" w:rsidR="00957B53" w:rsidP="00957B53" w:rsidRDefault="00957B53" w14:paraId="0F976067" w14:textId="75194F59">
      <w:pPr>
        <w:numPr>
          <w:ilvl w:val="0"/>
          <w:numId w:val="16"/>
        </w:numPr>
        <w:spacing w:after="0"/>
        <w:rPr>
          <w:lang w:val="fr-FR"/>
        </w:rPr>
      </w:pPr>
      <w:r w:rsidRPr="00957B53">
        <w:rPr>
          <w:lang w:val="fr-FR"/>
        </w:rPr>
        <w:lastRenderedPageBreak/>
        <w:t>Procédure claire et bien structurée pour les paiements et les demandes d</w:t>
      </w:r>
      <w:r w:rsidR="006C51EA">
        <w:rPr>
          <w:lang w:val="fr-FR"/>
        </w:rPr>
        <w:t>’entretien</w:t>
      </w:r>
    </w:p>
    <w:p w:rsidRPr="00957B53" w:rsidR="00957B53" w:rsidP="00957B53" w:rsidRDefault="00957B53" w14:paraId="1D74F402" w14:textId="6BDB501E">
      <w:pPr>
        <w:numPr>
          <w:ilvl w:val="0"/>
          <w:numId w:val="16"/>
        </w:numPr>
        <w:spacing w:after="0"/>
        <w:rPr>
          <w:lang w:val="fr-FR"/>
        </w:rPr>
      </w:pPr>
      <w:r w:rsidRPr="00957B53">
        <w:rPr>
          <w:lang w:val="fr-FR"/>
        </w:rPr>
        <w:t xml:space="preserve">Locataires de longue durée </w:t>
      </w:r>
      <w:r w:rsidR="006C51EA">
        <w:rPr>
          <w:lang w:val="fr-FR"/>
        </w:rPr>
        <w:t>avec une</w:t>
      </w:r>
      <w:r w:rsidRPr="00957B53">
        <w:rPr>
          <w:lang w:val="fr-FR"/>
        </w:rPr>
        <w:t xml:space="preserve"> faible rotation des occupants</w:t>
      </w:r>
    </w:p>
    <w:p w:rsidR="00466501" w:rsidRDefault="00466501" w14:paraId="4B4154C0" w14:textId="77777777"/>
    <w:p w:rsidRPr="00AE12B8" w:rsidR="00AE12B8" w:rsidRDefault="00AE12B8" w14:paraId="0CA17FC2" w14:textId="755C4B2C">
      <w:pPr>
        <w:pBdr>
          <w:top w:val="nil"/>
          <w:left w:val="nil"/>
          <w:bottom w:val="nil"/>
          <w:right w:val="nil"/>
          <w:between w:val="nil"/>
        </w:pBdr>
        <w:spacing w:after="0" w:line="240" w:lineRule="auto"/>
        <w:rPr>
          <w:color w:val="0E2740"/>
          <w:lang w:val="fr-FR"/>
        </w:rPr>
      </w:pPr>
      <w:r w:rsidRPr="00AE12B8">
        <w:rPr>
          <w:color w:val="0E2740"/>
          <w:lang w:val="fr-FR"/>
        </w:rPr>
        <w:t xml:space="preserve">Pratiques d’un propriétaire agressif </w:t>
      </w:r>
      <w:r>
        <w:rPr>
          <w:color w:val="0E2740"/>
          <w:lang w:val="fr-FR"/>
        </w:rPr>
        <w:t>et malhonnête</w:t>
      </w:r>
    </w:p>
    <w:p w:rsidR="00466501" w:rsidRDefault="00466501" w14:paraId="4B4154C2" w14:textId="77777777">
      <w:pPr>
        <w:pBdr>
          <w:top w:val="nil"/>
          <w:left w:val="nil"/>
          <w:bottom w:val="nil"/>
          <w:right w:val="nil"/>
          <w:between w:val="nil"/>
        </w:pBdr>
        <w:spacing w:after="0" w:line="240" w:lineRule="auto"/>
        <w:rPr>
          <w:color w:val="0E2740"/>
        </w:rPr>
      </w:pPr>
    </w:p>
    <w:p w:rsidR="00466501" w:rsidRDefault="00572C35" w14:paraId="4B4154C4" w14:textId="57EC7B87">
      <w:pPr>
        <w:pBdr>
          <w:top w:val="nil"/>
          <w:left w:val="nil"/>
          <w:bottom w:val="nil"/>
          <w:right w:val="nil"/>
          <w:between w:val="nil"/>
        </w:pBdr>
        <w:spacing w:after="0" w:line="240" w:lineRule="auto"/>
        <w:rPr>
          <w:i/>
          <w:color w:val="0E2740"/>
          <w:lang w:val="fr-FR"/>
        </w:rPr>
      </w:pPr>
      <w:r w:rsidRPr="00572C35">
        <w:rPr>
          <w:i/>
          <w:color w:val="0E2740"/>
          <w:lang w:val="fr-FR"/>
        </w:rPr>
        <w:t>Si un propriétaire potentiel présente une attitude douteuse selon les critères ci-dessous, procédez avec prudence !</w:t>
      </w:r>
    </w:p>
    <w:p w:rsidR="00572C35" w:rsidRDefault="00572C35" w14:paraId="6F5BD2C2" w14:textId="77777777">
      <w:pPr>
        <w:pBdr>
          <w:top w:val="nil"/>
          <w:left w:val="nil"/>
          <w:bottom w:val="nil"/>
          <w:right w:val="nil"/>
          <w:between w:val="nil"/>
        </w:pBdr>
        <w:spacing w:after="0" w:line="240" w:lineRule="auto"/>
        <w:rPr>
          <w:color w:val="0E2740"/>
        </w:rPr>
      </w:pPr>
    </w:p>
    <w:p w:rsidR="00C74095" w:rsidRDefault="00C74095" w14:paraId="004240DE" w14:textId="3C91A5D6">
      <w:pPr>
        <w:numPr>
          <w:ilvl w:val="0"/>
          <w:numId w:val="16"/>
        </w:numPr>
        <w:pBdr>
          <w:top w:val="nil"/>
          <w:left w:val="nil"/>
          <w:bottom w:val="nil"/>
          <w:right w:val="nil"/>
          <w:between w:val="nil"/>
        </w:pBdr>
        <w:spacing w:after="0"/>
        <w:rPr>
          <w:color w:val="000000"/>
          <w:lang w:val="fr-FR"/>
        </w:rPr>
      </w:pPr>
      <w:r w:rsidRPr="00C74095">
        <w:rPr>
          <w:color w:val="000000"/>
          <w:lang w:val="fr-FR"/>
        </w:rPr>
        <w:t>Difficile à joindre - manque de communication ou communication lente pendant le processus de candidature</w:t>
      </w:r>
    </w:p>
    <w:p w:rsidR="00C74095" w:rsidRDefault="00C74095" w14:paraId="621616D4" w14:textId="3BC6B177">
      <w:pPr>
        <w:numPr>
          <w:ilvl w:val="0"/>
          <w:numId w:val="16"/>
        </w:numPr>
        <w:pBdr>
          <w:top w:val="nil"/>
          <w:left w:val="nil"/>
          <w:bottom w:val="nil"/>
          <w:right w:val="nil"/>
          <w:between w:val="nil"/>
        </w:pBdr>
        <w:spacing w:after="0"/>
        <w:rPr>
          <w:color w:val="000000"/>
          <w:lang w:val="fr-FR"/>
        </w:rPr>
      </w:pPr>
      <w:r>
        <w:rPr>
          <w:color w:val="000000"/>
          <w:lang w:val="fr-FR"/>
        </w:rPr>
        <w:t xml:space="preserve">Avis </w:t>
      </w:r>
      <w:r w:rsidRPr="00C74095">
        <w:rPr>
          <w:color w:val="000000"/>
          <w:lang w:val="fr-FR"/>
        </w:rPr>
        <w:t>négatifs sur les sites d'évaluation des propriétaires/</w:t>
      </w:r>
      <w:r>
        <w:rPr>
          <w:color w:val="000000"/>
          <w:lang w:val="fr-FR"/>
        </w:rPr>
        <w:t xml:space="preserve">immeubles (« Rate </w:t>
      </w:r>
      <w:proofErr w:type="spellStart"/>
      <w:r>
        <w:rPr>
          <w:color w:val="000000"/>
          <w:lang w:val="fr-FR"/>
        </w:rPr>
        <w:t>Your</w:t>
      </w:r>
      <w:proofErr w:type="spellEnd"/>
      <w:r>
        <w:rPr>
          <w:color w:val="000000"/>
          <w:lang w:val="fr-FR"/>
        </w:rPr>
        <w:t xml:space="preserve"> Landlord/Building »)</w:t>
      </w:r>
    </w:p>
    <w:p w:rsidR="00C74095" w:rsidRDefault="00C74095" w14:paraId="305901AC" w14:textId="0B910BEC">
      <w:pPr>
        <w:numPr>
          <w:ilvl w:val="0"/>
          <w:numId w:val="16"/>
        </w:numPr>
        <w:pBdr>
          <w:top w:val="nil"/>
          <w:left w:val="nil"/>
          <w:bottom w:val="nil"/>
          <w:right w:val="nil"/>
          <w:between w:val="nil"/>
        </w:pBdr>
        <w:spacing w:after="0"/>
        <w:rPr>
          <w:color w:val="000000"/>
          <w:lang w:val="fr-FR"/>
        </w:rPr>
      </w:pPr>
      <w:r>
        <w:rPr>
          <w:color w:val="000000"/>
          <w:lang w:val="fr-FR"/>
        </w:rPr>
        <w:t>P</w:t>
      </w:r>
      <w:r w:rsidRPr="00C74095">
        <w:rPr>
          <w:color w:val="000000"/>
          <w:lang w:val="fr-FR"/>
        </w:rPr>
        <w:t xml:space="preserve">as de </w:t>
      </w:r>
      <w:r w:rsidR="00E4672C">
        <w:rPr>
          <w:color w:val="000000"/>
          <w:lang w:val="fr-FR"/>
        </w:rPr>
        <w:t>bail</w:t>
      </w:r>
      <w:r w:rsidRPr="00C74095">
        <w:rPr>
          <w:color w:val="000000"/>
          <w:lang w:val="fr-FR"/>
        </w:rPr>
        <w:t xml:space="preserve"> de location écrit, accord de </w:t>
      </w:r>
      <w:r w:rsidR="00E4672C">
        <w:rPr>
          <w:color w:val="000000"/>
          <w:lang w:val="fr-FR"/>
        </w:rPr>
        <w:t>bail</w:t>
      </w:r>
      <w:r w:rsidRPr="00C74095">
        <w:rPr>
          <w:color w:val="000000"/>
          <w:lang w:val="fr-FR"/>
        </w:rPr>
        <w:t xml:space="preserve"> flou ou pression pour signer le bail sans </w:t>
      </w:r>
      <w:r w:rsidR="00E4672C">
        <w:rPr>
          <w:color w:val="000000"/>
          <w:lang w:val="fr-FR"/>
        </w:rPr>
        <w:t>opportunité de lire</w:t>
      </w:r>
      <w:r w:rsidRPr="00C74095">
        <w:rPr>
          <w:color w:val="000000"/>
          <w:lang w:val="fr-FR"/>
        </w:rPr>
        <w:t xml:space="preserve"> le document</w:t>
      </w:r>
    </w:p>
    <w:p w:rsidR="00E4672C" w:rsidRDefault="00E4672C" w14:paraId="7F08C2A7" w14:textId="0F688926">
      <w:pPr>
        <w:numPr>
          <w:ilvl w:val="0"/>
          <w:numId w:val="16"/>
        </w:numPr>
        <w:pBdr>
          <w:top w:val="nil"/>
          <w:left w:val="nil"/>
          <w:bottom w:val="nil"/>
          <w:right w:val="nil"/>
          <w:between w:val="nil"/>
        </w:pBdr>
        <w:spacing w:after="0"/>
        <w:rPr>
          <w:color w:val="000000"/>
          <w:lang w:val="fr-FR"/>
        </w:rPr>
      </w:pPr>
      <w:r w:rsidRPr="00E4672C">
        <w:rPr>
          <w:color w:val="000000"/>
          <w:lang w:val="fr-FR"/>
        </w:rPr>
        <w:t xml:space="preserve">Manque d'entretien du </w:t>
      </w:r>
      <w:r>
        <w:rPr>
          <w:color w:val="000000"/>
          <w:lang w:val="fr-FR"/>
        </w:rPr>
        <w:t>logement</w:t>
      </w:r>
    </w:p>
    <w:p w:rsidR="00E4672C" w:rsidRDefault="00E4672C" w14:paraId="2B0DC609" w14:textId="0916C0B6">
      <w:pPr>
        <w:numPr>
          <w:ilvl w:val="0"/>
          <w:numId w:val="16"/>
        </w:numPr>
        <w:pBdr>
          <w:top w:val="nil"/>
          <w:left w:val="nil"/>
          <w:bottom w:val="nil"/>
          <w:right w:val="nil"/>
          <w:between w:val="nil"/>
        </w:pBdr>
        <w:spacing w:after="0"/>
        <w:rPr>
          <w:color w:val="000000"/>
          <w:lang w:val="fr-FR"/>
        </w:rPr>
      </w:pPr>
      <w:r w:rsidRPr="00E4672C">
        <w:rPr>
          <w:color w:val="000000"/>
          <w:lang w:val="fr-FR"/>
        </w:rPr>
        <w:t xml:space="preserve">Demande </w:t>
      </w:r>
      <w:r w:rsidR="0053268C">
        <w:rPr>
          <w:color w:val="000000"/>
          <w:lang w:val="fr-FR"/>
        </w:rPr>
        <w:t>de paiement</w:t>
      </w:r>
      <w:r w:rsidRPr="00E4672C">
        <w:rPr>
          <w:color w:val="000000"/>
          <w:lang w:val="fr-FR"/>
        </w:rPr>
        <w:t xml:space="preserve"> à l'avance (dépôt de garantie exceptionnellement élevé, paiement de plusieurs mois de loyer à l'avance)</w:t>
      </w:r>
    </w:p>
    <w:p w:rsidR="0053268C" w:rsidP="00C74095" w:rsidRDefault="0053268C" w14:paraId="7CC53D2C" w14:textId="77777777">
      <w:pPr>
        <w:numPr>
          <w:ilvl w:val="0"/>
          <w:numId w:val="16"/>
        </w:numPr>
        <w:pBdr>
          <w:top w:val="nil"/>
          <w:left w:val="nil"/>
          <w:bottom w:val="nil"/>
          <w:right w:val="nil"/>
          <w:between w:val="nil"/>
        </w:pBdr>
        <w:spacing w:after="0"/>
        <w:rPr>
          <w:color w:val="000000"/>
          <w:lang w:val="fr-FR"/>
        </w:rPr>
      </w:pPr>
      <w:r w:rsidRPr="0053268C">
        <w:rPr>
          <w:color w:val="000000"/>
          <w:lang w:val="fr-FR"/>
        </w:rPr>
        <w:t>Méthodes de paiement du loyer inhabituelles (demande de plusieurs chèques postdatés, virement d'argent, paiement en espèces)</w:t>
      </w:r>
    </w:p>
    <w:p w:rsidR="0053268C" w:rsidP="0053268C" w:rsidRDefault="0053268C" w14:paraId="55B00D70" w14:textId="77777777">
      <w:pPr>
        <w:numPr>
          <w:ilvl w:val="0"/>
          <w:numId w:val="16"/>
        </w:numPr>
        <w:pBdr>
          <w:top w:val="nil"/>
          <w:left w:val="nil"/>
          <w:bottom w:val="nil"/>
          <w:right w:val="nil"/>
          <w:between w:val="nil"/>
        </w:pBdr>
        <w:spacing w:after="0"/>
        <w:rPr>
          <w:color w:val="000000"/>
          <w:lang w:val="fr-FR"/>
        </w:rPr>
      </w:pPr>
      <w:r>
        <w:rPr>
          <w:color w:val="000000"/>
          <w:lang w:val="fr-FR"/>
        </w:rPr>
        <w:t>L</w:t>
      </w:r>
      <w:r w:rsidRPr="0053268C">
        <w:rPr>
          <w:color w:val="000000"/>
          <w:lang w:val="fr-FR"/>
        </w:rPr>
        <w:t xml:space="preserve">e prix du loyer semble trop beau pour être vrai et il y a un grand écart avec le prix habituel du marché pour ce type de </w:t>
      </w:r>
      <w:r>
        <w:rPr>
          <w:color w:val="000000"/>
          <w:lang w:val="fr-FR"/>
        </w:rPr>
        <w:t>logement</w:t>
      </w:r>
    </w:p>
    <w:p w:rsidR="0053268C" w:rsidP="0053268C" w:rsidRDefault="0053268C" w14:paraId="32E4D14D" w14:textId="31422291">
      <w:pPr>
        <w:numPr>
          <w:ilvl w:val="0"/>
          <w:numId w:val="16"/>
        </w:numPr>
        <w:pBdr>
          <w:top w:val="nil"/>
          <w:left w:val="nil"/>
          <w:bottom w:val="nil"/>
          <w:right w:val="nil"/>
          <w:between w:val="nil"/>
        </w:pBdr>
        <w:spacing w:after="0"/>
        <w:rPr>
          <w:color w:val="000000"/>
          <w:lang w:val="fr-FR"/>
        </w:rPr>
      </w:pPr>
      <w:r w:rsidRPr="0053268C">
        <w:rPr>
          <w:color w:val="000000"/>
          <w:lang w:val="fr-FR"/>
        </w:rPr>
        <w:t xml:space="preserve">Refus de fournir une visite </w:t>
      </w:r>
      <w:r>
        <w:rPr>
          <w:color w:val="000000"/>
          <w:lang w:val="fr-FR"/>
        </w:rPr>
        <w:t>du logement en question</w:t>
      </w:r>
      <w:r w:rsidRPr="0053268C">
        <w:rPr>
          <w:color w:val="000000"/>
          <w:lang w:val="fr-FR"/>
        </w:rPr>
        <w:t xml:space="preserve"> mis en location</w:t>
      </w:r>
    </w:p>
    <w:p w:rsidR="0053268C" w:rsidP="0053268C" w:rsidRDefault="0053268C" w14:paraId="73664FDE" w14:textId="77777777">
      <w:pPr>
        <w:numPr>
          <w:ilvl w:val="0"/>
          <w:numId w:val="16"/>
        </w:numPr>
        <w:pBdr>
          <w:top w:val="nil"/>
          <w:left w:val="nil"/>
          <w:bottom w:val="nil"/>
          <w:right w:val="nil"/>
          <w:between w:val="nil"/>
        </w:pBdr>
        <w:spacing w:after="0"/>
        <w:rPr>
          <w:color w:val="000000"/>
          <w:lang w:val="fr-FR"/>
        </w:rPr>
      </w:pPr>
      <w:r w:rsidRPr="0053268C">
        <w:rPr>
          <w:color w:val="000000"/>
          <w:lang w:val="fr-FR"/>
        </w:rPr>
        <w:t>Pression pour signer rapidement le bail ou visite de l'appartement</w:t>
      </w:r>
      <w:r>
        <w:rPr>
          <w:color w:val="000000"/>
          <w:lang w:val="fr-FR"/>
        </w:rPr>
        <w:t xml:space="preserve"> dans l’urgence</w:t>
      </w:r>
    </w:p>
    <w:p w:rsidR="0053268C" w:rsidP="0053268C" w:rsidRDefault="0053268C" w14:paraId="6298654A" w14:textId="2A9D43EF">
      <w:pPr>
        <w:numPr>
          <w:ilvl w:val="0"/>
          <w:numId w:val="16"/>
        </w:numPr>
        <w:pBdr>
          <w:top w:val="nil"/>
          <w:left w:val="nil"/>
          <w:bottom w:val="nil"/>
          <w:right w:val="nil"/>
          <w:between w:val="nil"/>
        </w:pBdr>
        <w:spacing w:after="0"/>
        <w:rPr>
          <w:color w:val="000000"/>
          <w:lang w:val="fr-FR"/>
        </w:rPr>
      </w:pPr>
      <w:r w:rsidRPr="0053268C">
        <w:rPr>
          <w:color w:val="000000"/>
          <w:lang w:val="fr-FR"/>
        </w:rPr>
        <w:t xml:space="preserve">Communication ou comportements impolis ou </w:t>
      </w:r>
      <w:r w:rsidR="003A0E84">
        <w:rPr>
          <w:color w:val="000000"/>
          <w:lang w:val="fr-FR"/>
        </w:rPr>
        <w:t>peu professionnels</w:t>
      </w:r>
    </w:p>
    <w:p w:rsidR="0053268C" w:rsidP="0053268C" w:rsidRDefault="00C83C6F" w14:paraId="0B56C2D5" w14:textId="7C007314">
      <w:pPr>
        <w:numPr>
          <w:ilvl w:val="0"/>
          <w:numId w:val="16"/>
        </w:numPr>
        <w:pBdr>
          <w:top w:val="nil"/>
          <w:left w:val="nil"/>
          <w:bottom w:val="nil"/>
          <w:right w:val="nil"/>
          <w:between w:val="nil"/>
        </w:pBdr>
        <w:spacing w:after="0"/>
        <w:rPr>
          <w:color w:val="000000"/>
          <w:lang w:val="fr-FR"/>
        </w:rPr>
      </w:pPr>
      <w:r>
        <w:rPr>
          <w:color w:val="000000"/>
          <w:lang w:val="fr-FR"/>
        </w:rPr>
        <w:t>Beaucoup de logements vides dans l’immeuble ou rotation importante de locataires</w:t>
      </w:r>
    </w:p>
    <w:p w:rsidR="00C83C6F" w:rsidP="0053268C" w:rsidRDefault="001457C8" w14:paraId="4B7778E1" w14:textId="576C66B0">
      <w:pPr>
        <w:numPr>
          <w:ilvl w:val="0"/>
          <w:numId w:val="16"/>
        </w:numPr>
        <w:pBdr>
          <w:top w:val="nil"/>
          <w:left w:val="nil"/>
          <w:bottom w:val="nil"/>
          <w:right w:val="nil"/>
          <w:between w:val="nil"/>
        </w:pBdr>
        <w:spacing w:after="0"/>
        <w:rPr>
          <w:color w:val="000000"/>
          <w:lang w:val="fr-FR"/>
        </w:rPr>
      </w:pPr>
      <w:r w:rsidRPr="001457C8">
        <w:rPr>
          <w:color w:val="000000"/>
          <w:lang w:val="fr-FR"/>
        </w:rPr>
        <w:t xml:space="preserve">« Appât et changement » – publicité mensongère sur le bien et présentation d'un </w:t>
      </w:r>
      <w:r w:rsidR="00D07C69">
        <w:rPr>
          <w:color w:val="000000"/>
          <w:lang w:val="fr-FR"/>
        </w:rPr>
        <w:t>logement</w:t>
      </w:r>
      <w:r w:rsidRPr="001457C8">
        <w:rPr>
          <w:color w:val="000000"/>
          <w:lang w:val="fr-FR"/>
        </w:rPr>
        <w:t xml:space="preserve"> complètement différent</w:t>
      </w:r>
    </w:p>
    <w:p w:rsidR="00D07C69" w:rsidP="0053268C" w:rsidRDefault="00D07C69" w14:paraId="1269B686" w14:textId="50E827AB">
      <w:pPr>
        <w:numPr>
          <w:ilvl w:val="0"/>
          <w:numId w:val="16"/>
        </w:numPr>
        <w:pBdr>
          <w:top w:val="nil"/>
          <w:left w:val="nil"/>
          <w:bottom w:val="nil"/>
          <w:right w:val="nil"/>
          <w:between w:val="nil"/>
        </w:pBdr>
        <w:spacing w:after="0"/>
        <w:rPr>
          <w:color w:val="000000"/>
          <w:lang w:val="fr-FR"/>
        </w:rPr>
      </w:pPr>
      <w:r>
        <w:rPr>
          <w:color w:val="000000"/>
          <w:lang w:val="fr-FR"/>
        </w:rPr>
        <w:t>Le propriétaire ne demande aucune preuve de revenu, références ou vérification des antécédents</w:t>
      </w:r>
    </w:p>
    <w:p w:rsidR="00D07C69" w:rsidP="0053268C" w:rsidRDefault="00205FD4" w14:paraId="2135CD6C" w14:textId="7BC7158D">
      <w:pPr>
        <w:numPr>
          <w:ilvl w:val="0"/>
          <w:numId w:val="16"/>
        </w:numPr>
        <w:pBdr>
          <w:top w:val="nil"/>
          <w:left w:val="nil"/>
          <w:bottom w:val="nil"/>
          <w:right w:val="nil"/>
          <w:between w:val="nil"/>
        </w:pBdr>
        <w:spacing w:after="0"/>
        <w:rPr>
          <w:color w:val="000000"/>
          <w:lang w:val="fr-FR"/>
        </w:rPr>
      </w:pPr>
      <w:r w:rsidRPr="00205FD4">
        <w:rPr>
          <w:color w:val="000000"/>
          <w:lang w:val="fr-FR"/>
        </w:rPr>
        <w:t>Modification des termes du bail</w:t>
      </w:r>
    </w:p>
    <w:p w:rsidR="00205FD4" w:rsidP="0053268C" w:rsidRDefault="00205FD4" w14:paraId="5959C273" w14:textId="07B9F62C">
      <w:pPr>
        <w:numPr>
          <w:ilvl w:val="0"/>
          <w:numId w:val="16"/>
        </w:numPr>
        <w:pBdr>
          <w:top w:val="nil"/>
          <w:left w:val="nil"/>
          <w:bottom w:val="nil"/>
          <w:right w:val="nil"/>
          <w:between w:val="nil"/>
        </w:pBdr>
        <w:spacing w:after="0"/>
        <w:rPr>
          <w:color w:val="000000"/>
          <w:lang w:val="fr-FR"/>
        </w:rPr>
      </w:pPr>
      <w:r w:rsidRPr="00205FD4">
        <w:rPr>
          <w:color w:val="000000"/>
          <w:lang w:val="fr-FR"/>
        </w:rPr>
        <w:t>Refus de négocier les termes du bail ou de répondre aux préoccupations</w:t>
      </w:r>
      <w:r w:rsidR="002A2EA1">
        <w:rPr>
          <w:color w:val="000000"/>
          <w:lang w:val="fr-FR"/>
        </w:rPr>
        <w:t xml:space="preserve"> concernant le logement</w:t>
      </w:r>
    </w:p>
    <w:p w:rsidR="002A2EA1" w:rsidP="0053268C" w:rsidRDefault="002A2EA1" w14:paraId="3295748B" w14:textId="085B09CE">
      <w:pPr>
        <w:numPr>
          <w:ilvl w:val="0"/>
          <w:numId w:val="16"/>
        </w:numPr>
        <w:pBdr>
          <w:top w:val="nil"/>
          <w:left w:val="nil"/>
          <w:bottom w:val="nil"/>
          <w:right w:val="nil"/>
          <w:between w:val="nil"/>
        </w:pBdr>
        <w:spacing w:after="0"/>
        <w:rPr>
          <w:color w:val="000000"/>
          <w:lang w:val="fr-FR"/>
        </w:rPr>
      </w:pPr>
      <w:r w:rsidRPr="002A2EA1">
        <w:rPr>
          <w:color w:val="000000"/>
          <w:lang w:val="fr-FR"/>
        </w:rPr>
        <w:t xml:space="preserve">Éviter les questions ou </w:t>
      </w:r>
      <w:r>
        <w:rPr>
          <w:color w:val="000000"/>
          <w:lang w:val="fr-FR"/>
        </w:rPr>
        <w:t>rester</w:t>
      </w:r>
      <w:r w:rsidRPr="002A2EA1">
        <w:rPr>
          <w:color w:val="000000"/>
          <w:lang w:val="fr-FR"/>
        </w:rPr>
        <w:t xml:space="preserve"> </w:t>
      </w:r>
      <w:r>
        <w:rPr>
          <w:color w:val="000000"/>
          <w:lang w:val="fr-FR"/>
        </w:rPr>
        <w:t>évasif</w:t>
      </w:r>
      <w:r w:rsidRPr="002A2EA1">
        <w:rPr>
          <w:color w:val="000000"/>
          <w:lang w:val="fr-FR"/>
        </w:rPr>
        <w:t xml:space="preserve"> sur l'historique de la propriété</w:t>
      </w:r>
    </w:p>
    <w:p w:rsidR="00960A0B" w:rsidP="0053268C" w:rsidRDefault="00960A0B" w14:paraId="4433CBC3" w14:textId="22DE70EA">
      <w:pPr>
        <w:numPr>
          <w:ilvl w:val="0"/>
          <w:numId w:val="16"/>
        </w:numPr>
        <w:pBdr>
          <w:top w:val="nil"/>
          <w:left w:val="nil"/>
          <w:bottom w:val="nil"/>
          <w:right w:val="nil"/>
          <w:between w:val="nil"/>
        </w:pBdr>
        <w:spacing w:after="0"/>
        <w:rPr>
          <w:color w:val="000000"/>
          <w:lang w:val="fr-FR"/>
        </w:rPr>
      </w:pPr>
      <w:r w:rsidRPr="00960A0B">
        <w:rPr>
          <w:color w:val="000000"/>
          <w:lang w:val="fr-FR"/>
        </w:rPr>
        <w:t>Le document du bail mentionne la moisissure/une renonciation à l'assainissement de la moisissure</w:t>
      </w:r>
    </w:p>
    <w:p w:rsidR="00960A0B" w:rsidP="0053268C" w:rsidRDefault="00960A0B" w14:paraId="3BAE0D4E" w14:textId="4EEAAD52">
      <w:pPr>
        <w:numPr>
          <w:ilvl w:val="0"/>
          <w:numId w:val="16"/>
        </w:numPr>
        <w:pBdr>
          <w:top w:val="nil"/>
          <w:left w:val="nil"/>
          <w:bottom w:val="nil"/>
          <w:right w:val="nil"/>
          <w:between w:val="nil"/>
        </w:pBdr>
        <w:spacing w:after="0"/>
        <w:rPr>
          <w:color w:val="000000"/>
          <w:lang w:val="fr-FR"/>
        </w:rPr>
      </w:pPr>
      <w:r w:rsidRPr="00960A0B">
        <w:rPr>
          <w:color w:val="000000"/>
          <w:lang w:val="fr-FR"/>
        </w:rPr>
        <w:lastRenderedPageBreak/>
        <w:t xml:space="preserve">Le bail stipule que le locataire est responsable de tous les </w:t>
      </w:r>
      <w:r>
        <w:rPr>
          <w:color w:val="000000"/>
          <w:lang w:val="fr-FR"/>
        </w:rPr>
        <w:t>dégâts</w:t>
      </w:r>
      <w:r w:rsidRPr="00960A0B">
        <w:rPr>
          <w:color w:val="000000"/>
          <w:lang w:val="fr-FR"/>
        </w:rPr>
        <w:t xml:space="preserve"> et réparations</w:t>
      </w:r>
    </w:p>
    <w:p w:rsidRPr="00E33FF4" w:rsidR="00466501" w:rsidP="00E33FF4" w:rsidRDefault="00E33FF4" w14:paraId="4B4154D8" w14:textId="4BCCD849">
      <w:pPr>
        <w:numPr>
          <w:ilvl w:val="0"/>
          <w:numId w:val="16"/>
        </w:numPr>
        <w:pBdr>
          <w:top w:val="nil"/>
          <w:left w:val="nil"/>
          <w:bottom w:val="nil"/>
          <w:right w:val="nil"/>
          <w:between w:val="nil"/>
        </w:pBdr>
        <w:spacing w:after="0"/>
        <w:rPr>
          <w:color w:val="000000"/>
          <w:lang w:val="fr-FR"/>
        </w:rPr>
      </w:pPr>
      <w:r w:rsidRPr="00E33FF4">
        <w:rPr>
          <w:color w:val="000000"/>
          <w:lang w:val="fr-FR"/>
        </w:rPr>
        <w:t>La pénalité pour retard de paiement de loyer est déraisonnable/exceptionnellement élevée</w:t>
      </w:r>
    </w:p>
    <w:p w:rsidR="00466501" w:rsidRDefault="00466501" w14:paraId="4B4154D9" w14:textId="77777777">
      <w:pPr>
        <w:pBdr>
          <w:top w:val="nil"/>
          <w:left w:val="nil"/>
          <w:bottom w:val="nil"/>
          <w:right w:val="nil"/>
          <w:between w:val="nil"/>
        </w:pBdr>
        <w:spacing w:after="0"/>
        <w:ind w:left="720" w:hanging="360"/>
        <w:rPr>
          <w:color w:val="000000"/>
        </w:rPr>
      </w:pPr>
    </w:p>
    <w:p w:rsidR="00466501" w:rsidRDefault="004F314C" w14:paraId="4B4154DA" w14:textId="546B8871">
      <w:pPr>
        <w:pStyle w:val="Heading3"/>
        <w:rPr>
          <w:rFonts w:eastAsia="Aptos" w:cs="Aptos"/>
          <w:b/>
          <w:color w:val="0E2740"/>
          <w:sz w:val="24"/>
          <w:szCs w:val="24"/>
        </w:rPr>
      </w:pPr>
      <w:r>
        <w:t>Techniques de verification des propriétaires</w:t>
      </w:r>
    </w:p>
    <w:p w:rsidRPr="00A93F13" w:rsidR="00A93F13" w:rsidRDefault="00A93F13" w14:paraId="47AE7E1B" w14:textId="122CE12C">
      <w:pPr>
        <w:rPr>
          <w:lang w:val="fr-FR"/>
        </w:rPr>
      </w:pPr>
      <w:r w:rsidRPr="00A93F13">
        <w:rPr>
          <w:lang w:val="fr-FR"/>
        </w:rPr>
        <w:t xml:space="preserve">Quelques </w:t>
      </w:r>
      <w:r w:rsidRPr="00A93F13" w:rsidR="00870E7F">
        <w:rPr>
          <w:lang w:val="fr-FR"/>
        </w:rPr>
        <w:t>stratégies</w:t>
      </w:r>
      <w:r w:rsidRPr="00A93F13">
        <w:rPr>
          <w:lang w:val="fr-FR"/>
        </w:rPr>
        <w:t xml:space="preserve"> utiles</w:t>
      </w:r>
      <w:r w:rsidR="00870E7F">
        <w:rPr>
          <w:lang w:val="fr-FR"/>
        </w:rPr>
        <w:t xml:space="preserve"> </w:t>
      </w:r>
      <w:r w:rsidRPr="00A93F13">
        <w:rPr>
          <w:lang w:val="fr-FR"/>
        </w:rPr>
        <w:t>:</w:t>
      </w:r>
    </w:p>
    <w:p w:rsidRPr="007151CF" w:rsidR="002A3D1E" w:rsidP="00FB7330" w:rsidRDefault="00762B5A" w14:paraId="2670A1A1" w14:textId="66F4F38F">
      <w:pPr>
        <w:pStyle w:val="ListParagraph"/>
        <w:numPr>
          <w:ilvl w:val="0"/>
          <w:numId w:val="16"/>
        </w:numPr>
        <w:rPr>
          <w:lang w:val="fr-FR"/>
        </w:rPr>
      </w:pPr>
      <w:r w:rsidRPr="00762B5A">
        <w:rPr>
          <w:rStyle w:val="Strong"/>
          <w:b w:val="0"/>
          <w:bCs w:val="0"/>
          <w:color w:val="000000"/>
          <w:lang w:val="fr-FR"/>
        </w:rPr>
        <w:t>Rechercher</w:t>
      </w:r>
      <w:r w:rsidRPr="00762B5A" w:rsidR="00A93F13">
        <w:rPr>
          <w:rStyle w:val="Strong"/>
          <w:b w:val="0"/>
          <w:bCs w:val="0"/>
          <w:color w:val="000000"/>
          <w:lang w:val="fr-FR"/>
        </w:rPr>
        <w:t xml:space="preserve"> en ligne les biens immobiliers publics</w:t>
      </w:r>
      <w:r w:rsidRPr="00762B5A" w:rsidR="00A93F13">
        <w:rPr>
          <w:rStyle w:val="apple-converted-space"/>
          <w:b/>
          <w:bCs/>
          <w:color w:val="000000"/>
          <w:lang w:val="fr-FR"/>
        </w:rPr>
        <w:t> </w:t>
      </w:r>
      <w:r w:rsidRPr="00762B5A" w:rsidR="00A93F13">
        <w:rPr>
          <w:b/>
          <w:bCs/>
          <w:color w:val="000000"/>
          <w:lang w:val="fr-FR"/>
        </w:rPr>
        <w:t>:</w:t>
      </w:r>
      <w:r w:rsidRPr="00A93F13" w:rsidR="00A93F13">
        <w:rPr>
          <w:color w:val="000000"/>
          <w:lang w:val="fr-FR"/>
        </w:rPr>
        <w:t xml:space="preserve"> En consultant </w:t>
      </w:r>
      <w:r w:rsidR="00E971E8">
        <w:rPr>
          <w:color w:val="000000"/>
          <w:lang w:val="fr-FR"/>
        </w:rPr>
        <w:t>le site des</w:t>
      </w:r>
      <w:r w:rsidRPr="00896AED" w:rsidR="00896AED">
        <w:rPr>
          <w:color w:val="000000"/>
          <w:lang w:val="fr-FR"/>
        </w:rPr>
        <w:t xml:space="preserve"> services de publicité foncière et de l’enregistrement</w:t>
      </w:r>
      <w:r w:rsidR="00896AED">
        <w:rPr>
          <w:color w:val="000000"/>
          <w:lang w:val="fr-FR"/>
        </w:rPr>
        <w:t xml:space="preserve"> (« Recorder of </w:t>
      </w:r>
      <w:proofErr w:type="spellStart"/>
      <w:r w:rsidR="00896AED">
        <w:rPr>
          <w:color w:val="000000"/>
          <w:lang w:val="fr-FR"/>
        </w:rPr>
        <w:t>deeds</w:t>
      </w:r>
      <w:proofErr w:type="spellEnd"/>
      <w:r w:rsidR="00896AED">
        <w:rPr>
          <w:color w:val="000000"/>
          <w:lang w:val="fr-FR"/>
        </w:rPr>
        <w:t> »</w:t>
      </w:r>
      <w:r w:rsidR="00DA1F7A">
        <w:rPr>
          <w:color w:val="000000"/>
          <w:lang w:val="fr-FR"/>
        </w:rPr>
        <w:t xml:space="preserve"> ou « </w:t>
      </w:r>
      <w:proofErr w:type="spellStart"/>
      <w:r w:rsidR="00DA1F7A">
        <w:rPr>
          <w:color w:val="000000"/>
          <w:lang w:val="fr-FR"/>
        </w:rPr>
        <w:t>Recorder’s</w:t>
      </w:r>
      <w:proofErr w:type="spellEnd"/>
      <w:r w:rsidR="00DA1F7A">
        <w:rPr>
          <w:color w:val="000000"/>
          <w:lang w:val="fr-FR"/>
        </w:rPr>
        <w:t xml:space="preserve"> office »</w:t>
      </w:r>
      <w:r w:rsidR="00896AED">
        <w:rPr>
          <w:color w:val="000000"/>
          <w:lang w:val="fr-FR"/>
        </w:rPr>
        <w:t xml:space="preserve"> en anglais</w:t>
      </w:r>
      <w:r w:rsidR="00070632">
        <w:rPr>
          <w:color w:val="000000"/>
          <w:lang w:val="fr-FR"/>
        </w:rPr>
        <w:t>)</w:t>
      </w:r>
      <w:r w:rsidR="00FB7330">
        <w:rPr>
          <w:color w:val="000000"/>
          <w:lang w:val="fr-FR"/>
        </w:rPr>
        <w:t xml:space="preserve">, </w:t>
      </w:r>
      <w:r w:rsidRPr="00FB7330" w:rsidR="00A93F13">
        <w:rPr>
          <w:color w:val="000000"/>
          <w:lang w:val="fr-FR"/>
        </w:rPr>
        <w:t xml:space="preserve">un locataire peut vérifier si </w:t>
      </w:r>
      <w:r w:rsidR="002A3D1E">
        <w:rPr>
          <w:color w:val="000000"/>
          <w:lang w:val="fr-FR"/>
        </w:rPr>
        <w:t xml:space="preserve">la gestion de la propriété en question est en cours de saisie </w:t>
      </w:r>
      <w:r w:rsidRPr="002A3D1E" w:rsidR="002A3D1E">
        <w:rPr>
          <w:color w:val="000000"/>
          <w:lang w:val="fr-FR"/>
        </w:rPr>
        <w:t>et évaluer la stabilité financière du propriétaire.</w:t>
      </w:r>
      <w:r w:rsidR="002A3D1E">
        <w:rPr>
          <w:color w:val="000000"/>
          <w:lang w:val="fr-FR"/>
        </w:rPr>
        <w:t xml:space="preserve"> </w:t>
      </w:r>
      <w:r w:rsidRPr="00FB7330" w:rsidR="002A3D1E">
        <w:rPr>
          <w:color w:val="000000"/>
          <w:lang w:val="fr-FR"/>
        </w:rPr>
        <w:t xml:space="preserve">Cette démarche est particulièrement importante </w:t>
      </w:r>
      <w:r w:rsidR="007151CF">
        <w:rPr>
          <w:color w:val="000000"/>
          <w:lang w:val="fr-FR"/>
        </w:rPr>
        <w:t>lorsque</w:t>
      </w:r>
      <w:r w:rsidR="004B36D4">
        <w:rPr>
          <w:color w:val="000000"/>
          <w:lang w:val="fr-FR"/>
        </w:rPr>
        <w:t xml:space="preserve"> vous louez</w:t>
      </w:r>
      <w:r w:rsidRPr="00FB7330" w:rsidR="002A3D1E">
        <w:rPr>
          <w:color w:val="000000"/>
          <w:lang w:val="fr-FR"/>
        </w:rPr>
        <w:t xml:space="preserve"> à un propriétaire individuel plutôt qu'à une agence de location.</w:t>
      </w:r>
    </w:p>
    <w:p w:rsidR="007151CF" w:rsidP="00FB7330" w:rsidRDefault="007151CF" w14:paraId="0A4131C5" w14:textId="2E8072AC">
      <w:pPr>
        <w:pStyle w:val="ListParagraph"/>
        <w:numPr>
          <w:ilvl w:val="0"/>
          <w:numId w:val="16"/>
        </w:numPr>
        <w:rPr>
          <w:lang w:val="fr-FR"/>
        </w:rPr>
      </w:pPr>
      <w:r w:rsidRPr="007151CF">
        <w:rPr>
          <w:lang w:val="fr-FR"/>
        </w:rPr>
        <w:t xml:space="preserve">Vérifier le statut de propriété pour éviter les fraudes locatives ou les arnaques : En consultant le site du bureau </w:t>
      </w:r>
      <w:r w:rsidR="00A95775">
        <w:rPr>
          <w:lang w:val="fr-FR"/>
        </w:rPr>
        <w:t>de l’état civil</w:t>
      </w:r>
      <w:r w:rsidR="004B65A0">
        <w:rPr>
          <w:lang w:val="fr-FR"/>
        </w:rPr>
        <w:t xml:space="preserve"> (« County </w:t>
      </w:r>
      <w:proofErr w:type="spellStart"/>
      <w:r w:rsidR="004B65A0">
        <w:rPr>
          <w:lang w:val="fr-FR"/>
        </w:rPr>
        <w:t>clerk’s</w:t>
      </w:r>
      <w:proofErr w:type="spellEnd"/>
      <w:r w:rsidR="004B65A0">
        <w:rPr>
          <w:lang w:val="fr-FR"/>
        </w:rPr>
        <w:t> office » en anglais)</w:t>
      </w:r>
      <w:r w:rsidRPr="007151CF">
        <w:rPr>
          <w:lang w:val="fr-FR"/>
        </w:rPr>
        <w:t xml:space="preserve">, un locataire peut confirmer </w:t>
      </w:r>
      <w:r w:rsidR="00C95F74">
        <w:rPr>
          <w:lang w:val="fr-FR"/>
        </w:rPr>
        <w:t>l’individu</w:t>
      </w:r>
      <w:r w:rsidRPr="007151CF">
        <w:rPr>
          <w:lang w:val="fr-FR"/>
        </w:rPr>
        <w:t xml:space="preserve"> qui détient la propriété du bien.</w:t>
      </w:r>
    </w:p>
    <w:p w:rsidRPr="00FD298A" w:rsidR="00A05C54" w:rsidP="00FB7330" w:rsidRDefault="009D10F8" w14:paraId="26DAD848" w14:textId="78EDC254">
      <w:pPr>
        <w:pStyle w:val="ListParagraph"/>
        <w:numPr>
          <w:ilvl w:val="0"/>
          <w:numId w:val="16"/>
        </w:numPr>
        <w:rPr>
          <w:lang w:val="fr-FR"/>
        </w:rPr>
      </w:pPr>
      <w:r w:rsidRPr="00EF3594">
        <w:rPr>
          <w:rStyle w:val="Strong"/>
          <w:b w:val="0"/>
          <w:bCs w:val="0"/>
          <w:color w:val="000000"/>
          <w:lang w:val="fr-FR"/>
        </w:rPr>
        <w:t xml:space="preserve">Rechercher </w:t>
      </w:r>
      <w:r w:rsidR="00FD298A">
        <w:rPr>
          <w:rStyle w:val="Strong"/>
          <w:b w:val="0"/>
          <w:bCs w:val="0"/>
          <w:color w:val="000000"/>
          <w:lang w:val="fr-FR"/>
        </w:rPr>
        <w:t xml:space="preserve">sur Google </w:t>
      </w:r>
      <w:r w:rsidRPr="00EF3594">
        <w:rPr>
          <w:rStyle w:val="Strong"/>
          <w:b w:val="0"/>
          <w:bCs w:val="0"/>
          <w:color w:val="000000"/>
          <w:lang w:val="fr-FR"/>
        </w:rPr>
        <w:t xml:space="preserve">des informations sur le propriétaire ou l'agence </w:t>
      </w:r>
      <w:r w:rsidRPr="00EF3594" w:rsidR="004B09C2">
        <w:rPr>
          <w:rStyle w:val="Strong"/>
          <w:b w:val="0"/>
          <w:bCs w:val="0"/>
          <w:color w:val="000000"/>
          <w:lang w:val="fr-FR"/>
        </w:rPr>
        <w:t>immobilière</w:t>
      </w:r>
      <w:r w:rsidRPr="00EF3594" w:rsidR="004B09C2">
        <w:rPr>
          <w:b/>
          <w:bCs/>
          <w:color w:val="000000"/>
          <w:lang w:val="fr-FR"/>
        </w:rPr>
        <w:t xml:space="preserve"> :</w:t>
      </w:r>
      <w:r w:rsidRPr="009D10F8">
        <w:rPr>
          <w:color w:val="000000"/>
          <w:lang w:val="fr-FR"/>
        </w:rPr>
        <w:t xml:space="preserve"> S'il s'agit d'un propriétaire privé, son historique judiciaire pourrait apparaître dans les résultats de recherche Google.</w:t>
      </w:r>
    </w:p>
    <w:p w:rsidR="00FD298A" w:rsidP="00FB7330" w:rsidRDefault="00FB1D49" w14:paraId="04B405AA" w14:textId="34E37B39">
      <w:pPr>
        <w:pStyle w:val="ListParagraph"/>
        <w:numPr>
          <w:ilvl w:val="0"/>
          <w:numId w:val="16"/>
        </w:numPr>
        <w:rPr>
          <w:lang w:val="fr-FR"/>
        </w:rPr>
      </w:pPr>
      <w:r w:rsidRPr="00FB1D49">
        <w:rPr>
          <w:lang w:val="fr-FR"/>
        </w:rPr>
        <w:t>Vérifier les infractions au code associées à la propriété : Le département d'application du code municipal ou du comté* conserve des dossiers sur les infractions au code, ce qui peut donner des indications sur d’éventuels problèmes de nuisances ou un manque d’entretien de la propriété.</w:t>
      </w:r>
    </w:p>
    <w:p w:rsidR="00FB1D49" w:rsidP="00FB7330" w:rsidRDefault="00FB1D49" w14:paraId="46E10968" w14:textId="24A1BAF1">
      <w:pPr>
        <w:pStyle w:val="ListParagraph"/>
        <w:numPr>
          <w:ilvl w:val="0"/>
          <w:numId w:val="16"/>
        </w:numPr>
        <w:rPr>
          <w:lang w:val="fr-FR"/>
        </w:rPr>
      </w:pPr>
      <w:r w:rsidRPr="00FB1D49">
        <w:rPr>
          <w:lang w:val="fr-FR"/>
        </w:rPr>
        <w:t xml:space="preserve">Évaluer la qualité de l’annonce </w:t>
      </w:r>
      <w:r w:rsidR="008D6B6C">
        <w:rPr>
          <w:lang w:val="fr-FR"/>
        </w:rPr>
        <w:t>du logement en</w:t>
      </w:r>
      <w:r w:rsidRPr="00FB1D49">
        <w:rPr>
          <w:lang w:val="fr-FR"/>
        </w:rPr>
        <w:t xml:space="preserve"> location : Si l’annonce en ligne </w:t>
      </w:r>
      <w:r w:rsidR="008D6B6C">
        <w:rPr>
          <w:lang w:val="fr-FR"/>
        </w:rPr>
        <w:t>ne semble pas sérieuse</w:t>
      </w:r>
      <w:r w:rsidRPr="00FB1D49">
        <w:rPr>
          <w:lang w:val="fr-FR"/>
        </w:rPr>
        <w:t xml:space="preserve"> (grammaire douteuse, fautes d’orthographe…), cela peut être un signe de problèmes plus profonds.</w:t>
      </w:r>
    </w:p>
    <w:p w:rsidR="00466501" w:rsidP="00961A43" w:rsidRDefault="00FE0F15" w14:paraId="4B4154E2" w14:textId="4EDA0B72">
      <w:pPr>
        <w:pStyle w:val="ListParagraph"/>
        <w:numPr>
          <w:ilvl w:val="0"/>
          <w:numId w:val="16"/>
        </w:numPr>
        <w:rPr>
          <w:lang w:val="fr-FR"/>
        </w:rPr>
      </w:pPr>
      <w:r w:rsidRPr="00FE0F15">
        <w:rPr>
          <w:lang w:val="fr-FR"/>
        </w:rPr>
        <w:t>Vérifier la classification de la propriété : Les classifications des biens immobiliers (A – propriétés neuves, luxueuses et coûteuses, B – bâtiments bien construits et bien entretenus, C – bâtiments plus anciens mais en bon état, pratiques et abordables, D – propriétés situées dans des quartiers anciens nécessitant d'importantes réparations) sont déterminées par l’emplacement, l’ancienneté du bien, le niveau de revenu des résidents et l’état général du bien. Elles peuvent donner des indications sur la qualité du logement. Pour vérifier la classification d'une propriété, recherchez l'adresse sur Google avec le terme « classification de propriété »</w:t>
      </w:r>
      <w:r w:rsidR="00874D8A">
        <w:rPr>
          <w:lang w:val="fr-FR"/>
        </w:rPr>
        <w:t xml:space="preserve"> (ou </w:t>
      </w:r>
      <w:r w:rsidR="00874D8A">
        <w:rPr>
          <w:lang w:val="fr-FR"/>
        </w:rPr>
        <w:lastRenderedPageBreak/>
        <w:t>« </w:t>
      </w:r>
      <w:proofErr w:type="spellStart"/>
      <w:r w:rsidR="00874D8A">
        <w:rPr>
          <w:lang w:val="fr-FR"/>
        </w:rPr>
        <w:t>Property</w:t>
      </w:r>
      <w:proofErr w:type="spellEnd"/>
      <w:r w:rsidR="00874D8A">
        <w:rPr>
          <w:lang w:val="fr-FR"/>
        </w:rPr>
        <w:t xml:space="preserve"> class rating » en anglais)</w:t>
      </w:r>
      <w:r w:rsidRPr="00FE0F15">
        <w:rPr>
          <w:lang w:val="fr-FR"/>
        </w:rPr>
        <w:t>. Veuillez noter que ces classifications varient d’un État à l’autre et ne sont pas disponibles partout.</w:t>
      </w:r>
    </w:p>
    <w:p w:rsidRPr="00A5651A" w:rsidR="00A5651A" w:rsidP="00A5651A" w:rsidRDefault="00A5651A" w14:paraId="467AA30D" w14:textId="1F8FB717">
      <w:pPr>
        <w:rPr>
          <w:i/>
          <w:iCs/>
          <w:lang w:val="fr-FR"/>
        </w:rPr>
      </w:pPr>
      <w:r w:rsidRPr="00A5651A">
        <w:rPr>
          <w:i/>
          <w:iCs/>
        </w:rPr>
        <w:t>*</w:t>
      </w:r>
      <w:r w:rsidRPr="00A5651A">
        <w:rPr>
          <w:i/>
          <w:iCs/>
          <w:lang w:val="fr-FR"/>
        </w:rPr>
        <w:t>Veuillez noter que ces outils de recherche dépendent de l’emplacement du logement – vous pouvez effectuer une recherche Google pour trouver les bureaux des services de publicité foncière et de l’enregistrement, de l’état civil, et le département d'application du code correspondant à votre ville ou comté, etc.</w:t>
      </w:r>
    </w:p>
    <w:p w:rsidR="00466501" w:rsidRDefault="00466501" w14:paraId="4B4154E4" w14:textId="676FB68F">
      <w:pPr>
        <w:rPr>
          <w:b/>
        </w:rPr>
      </w:pPr>
    </w:p>
    <w:p w:rsidR="00466501" w:rsidRDefault="00487F0D" w14:paraId="4B4154E5" w14:textId="4788C637">
      <w:pPr>
        <w:pStyle w:val="Heading2"/>
      </w:pPr>
      <w:r>
        <w:t>Avant de signer un bail</w:t>
      </w:r>
    </w:p>
    <w:p w:rsidRPr="00487F0D" w:rsidR="00487F0D" w:rsidRDefault="00487F0D" w14:paraId="08D7EDBD" w14:textId="4AEC1A66">
      <w:pPr>
        <w:spacing w:after="0"/>
        <w:rPr>
          <w:lang w:val="fr-FR"/>
        </w:rPr>
      </w:pPr>
      <w:r w:rsidRPr="00487F0D">
        <w:rPr>
          <w:lang w:val="fr-FR"/>
        </w:rPr>
        <w:t>Après avoir trouvé un appartement ou une maison à louer, vous devrez signer un bail</w:t>
      </w:r>
      <w:r w:rsidR="009A57A1">
        <w:rPr>
          <w:lang w:val="fr-FR"/>
        </w:rPr>
        <w:t xml:space="preserve">. </w:t>
      </w:r>
      <w:r w:rsidRPr="00487F0D">
        <w:rPr>
          <w:lang w:val="fr-FR"/>
        </w:rPr>
        <w:t xml:space="preserve">Pour une occupation de courte durée (30 à 90 jours), vous pourriez signer un contrat de location à la </w:t>
      </w:r>
      <w:proofErr w:type="gramStart"/>
      <w:r w:rsidRPr="00487F0D">
        <w:rPr>
          <w:lang w:val="fr-FR"/>
        </w:rPr>
        <w:t xml:space="preserve">place </w:t>
      </w:r>
      <w:r w:rsidR="009A57A1">
        <w:rPr>
          <w:lang w:val="fr-FR"/>
        </w:rPr>
        <w:t>.</w:t>
      </w:r>
      <w:proofErr w:type="gramEnd"/>
    </w:p>
    <w:p w:rsidR="00466501" w:rsidRDefault="00723DC1" w14:paraId="4B4154E7" w14:textId="5B45338F">
      <w:pPr>
        <w:spacing w:after="0"/>
      </w:pPr>
      <w:r>
        <w:t xml:space="preserve"> </w:t>
      </w:r>
    </w:p>
    <w:p w:rsidRPr="00487F0D" w:rsidR="00487F0D" w:rsidRDefault="00487F0D" w14:paraId="35A505B8" w14:textId="77777777">
      <w:pPr>
        <w:spacing w:after="0"/>
        <w:rPr>
          <w:b/>
          <w:lang w:val="fr-FR"/>
        </w:rPr>
      </w:pPr>
      <w:r w:rsidRPr="00487F0D">
        <w:rPr>
          <w:b/>
          <w:lang w:val="fr-FR"/>
        </w:rPr>
        <w:t>Un bail est un contrat juridique entre vous et le propriétaire du logement. Il est essentiel de lire attentivement et de bien comprendre ce document avant de le signer.</w:t>
      </w:r>
    </w:p>
    <w:p w:rsidR="00466501" w:rsidRDefault="00723DC1" w14:paraId="4B4154E9" w14:textId="46FB66D6">
      <w:pPr>
        <w:spacing w:after="0"/>
        <w:rPr>
          <w:b/>
        </w:rPr>
      </w:pPr>
      <w:r>
        <w:rPr>
          <w:b/>
        </w:rPr>
        <w:t xml:space="preserve"> </w:t>
      </w:r>
    </w:p>
    <w:p w:rsidRPr="00514C40" w:rsidR="00514C40" w:rsidRDefault="00514C40" w14:paraId="69C38409" w14:textId="77777777">
      <w:pPr>
        <w:numPr>
          <w:ilvl w:val="0"/>
          <w:numId w:val="12"/>
        </w:numPr>
        <w:pBdr>
          <w:top w:val="nil"/>
          <w:left w:val="nil"/>
          <w:bottom w:val="nil"/>
          <w:right w:val="nil"/>
          <w:between w:val="nil"/>
        </w:pBdr>
        <w:spacing w:after="0"/>
        <w:rPr>
          <w:color w:val="000000"/>
          <w:lang w:val="fr-FR"/>
        </w:rPr>
      </w:pPr>
      <w:r w:rsidRPr="00514C40">
        <w:rPr>
          <w:color w:val="000000" w:themeColor="text1"/>
          <w:lang w:val="fr-FR"/>
        </w:rPr>
        <w:t>Vous avez le droit de demander de l'aide pour comprendre le bail. Vous pouvez en obtenir auprès d'un gestionnaire de cas, d'un travailleur social, d'un intervenant d'une organisation à but non lucratif, d'un sponsor, d'un bénévole ou d'un membre de votre famille de plus de 18 ans et sachant lire l'anglais.</w:t>
      </w:r>
    </w:p>
    <w:p w:rsidRPr="00514C40" w:rsidR="00514C40" w:rsidRDefault="00514C40" w14:paraId="7D91CC65" w14:textId="77777777">
      <w:pPr>
        <w:numPr>
          <w:ilvl w:val="0"/>
          <w:numId w:val="12"/>
        </w:numPr>
        <w:pBdr>
          <w:top w:val="nil"/>
          <w:left w:val="nil"/>
          <w:bottom w:val="nil"/>
          <w:right w:val="nil"/>
          <w:between w:val="nil"/>
        </w:pBdr>
        <w:spacing w:after="0"/>
        <w:rPr>
          <w:color w:val="000000"/>
          <w:lang w:val="fr-FR"/>
        </w:rPr>
      </w:pPr>
      <w:r w:rsidRPr="00514C40">
        <w:rPr>
          <w:color w:val="000000"/>
          <w:lang w:val="fr-FR"/>
        </w:rPr>
        <w:t>Assurez-vous que le propriétaire et vous comprenez les lois fédérales, étatiques et locales applicables à votre cas.</w:t>
      </w:r>
    </w:p>
    <w:p w:rsidRPr="00514C40" w:rsidR="00514C40" w:rsidRDefault="00514C40" w14:paraId="6F46C4A6" w14:textId="77777777">
      <w:pPr>
        <w:numPr>
          <w:ilvl w:val="0"/>
          <w:numId w:val="12"/>
        </w:numPr>
        <w:pBdr>
          <w:top w:val="nil"/>
          <w:left w:val="nil"/>
          <w:bottom w:val="nil"/>
          <w:right w:val="nil"/>
          <w:between w:val="nil"/>
        </w:pBdr>
        <w:spacing w:after="0"/>
        <w:rPr>
          <w:i/>
          <w:color w:val="000000"/>
          <w:lang w:val="fr-FR"/>
        </w:rPr>
      </w:pPr>
      <w:r w:rsidRPr="00514C40">
        <w:rPr>
          <w:color w:val="000000"/>
          <w:lang w:val="fr-FR"/>
        </w:rPr>
        <w:t>Avant de signer un bail, inspectez soigneusement le logement et consignez par écrit son état actuel, y compris tout besoin de traitement d'insectes ou de rongeurs, ou les réparations nécessaires liées à l’état physique du logement (planchers, fenêtres, portes et/ou appareils électroménagers de la cuisine ou de la salle de bain).</w:t>
      </w:r>
    </w:p>
    <w:p w:rsidRPr="00514C40" w:rsidR="00466501" w:rsidRDefault="00514C40" w14:paraId="4B4154ED" w14:textId="25877BCE">
      <w:pPr>
        <w:numPr>
          <w:ilvl w:val="0"/>
          <w:numId w:val="12"/>
        </w:numPr>
        <w:pBdr>
          <w:top w:val="nil"/>
          <w:left w:val="nil"/>
          <w:bottom w:val="nil"/>
          <w:right w:val="nil"/>
          <w:between w:val="nil"/>
        </w:pBdr>
        <w:spacing w:after="0"/>
        <w:rPr>
          <w:i/>
          <w:color w:val="000000"/>
          <w:lang w:val="fr-FR"/>
        </w:rPr>
      </w:pPr>
      <w:r w:rsidRPr="00514C40">
        <w:rPr>
          <w:b/>
          <w:color w:val="000000"/>
          <w:lang w:val="fr-FR"/>
        </w:rPr>
        <w:t xml:space="preserve">AVANT DE </w:t>
      </w:r>
      <w:proofErr w:type="gramStart"/>
      <w:r w:rsidRPr="00514C40">
        <w:rPr>
          <w:b/>
          <w:color w:val="000000"/>
          <w:lang w:val="fr-FR"/>
        </w:rPr>
        <w:t>SIGNER:</w:t>
      </w:r>
      <w:proofErr w:type="gramEnd"/>
      <w:r w:rsidRPr="00514C40">
        <w:rPr>
          <w:b/>
          <w:color w:val="000000"/>
          <w:lang w:val="fr-FR"/>
        </w:rPr>
        <w:t xml:space="preserve"> </w:t>
      </w:r>
      <w:r w:rsidRPr="00514C40">
        <w:rPr>
          <w:i/>
          <w:color w:val="000000"/>
          <w:lang w:val="fr-FR"/>
        </w:rPr>
        <w:t>Si vous avez des questions concernant le bail ou le logement, contactez votre agence de relocalisation, un autre organisme de services sociaux ou une agence d'aide juridique gratuite locale pour obtenir de l'aide.</w:t>
      </w:r>
    </w:p>
    <w:p w:rsidR="00466501" w:rsidRDefault="00723DC1" w14:paraId="4B4154EE" w14:textId="77777777">
      <w:pPr>
        <w:spacing w:after="0"/>
      </w:pPr>
      <w:r>
        <w:t xml:space="preserve"> </w:t>
      </w:r>
    </w:p>
    <w:p w:rsidRPr="00B738E4" w:rsidR="00466501" w:rsidRDefault="00B738E4" w14:paraId="4B4154F0" w14:textId="4CAA889E">
      <w:pPr>
        <w:spacing w:after="0"/>
        <w:rPr>
          <w:lang w:val="fr-FR"/>
        </w:rPr>
      </w:pPr>
      <w:r w:rsidRPr="00B738E4">
        <w:rPr>
          <w:lang w:val="fr-FR"/>
        </w:rPr>
        <w:t xml:space="preserve">Avant de signer un bail, il vous sera souvent demandé de soumettre des justificatifs d’identité, d’emploi et de votre capacité à payer le loyer. Vous devrez également passer </w:t>
      </w:r>
      <w:r w:rsidRPr="00B738E4">
        <w:rPr>
          <w:lang w:val="fr-FR"/>
        </w:rPr>
        <w:lastRenderedPageBreak/>
        <w:t>une vérification des antécédents criminels et fournir un historique de vos logements précédents.</w:t>
      </w:r>
    </w:p>
    <w:p w:rsidR="00B738E4" w:rsidRDefault="00B738E4" w14:paraId="115733F2" w14:textId="77777777">
      <w:pPr>
        <w:spacing w:after="0"/>
      </w:pPr>
    </w:p>
    <w:p w:rsidRPr="00160D87" w:rsidR="00466501" w:rsidRDefault="00160D87" w14:paraId="4B4154F2" w14:textId="1064F4CC">
      <w:pPr>
        <w:spacing w:after="0"/>
        <w:rPr>
          <w:lang w:val="fr-FR"/>
        </w:rPr>
      </w:pPr>
      <w:r w:rsidRPr="00160D87">
        <w:rPr>
          <w:lang w:val="fr-FR"/>
        </w:rPr>
        <w:t>Liste des documents généralement requis :</w:t>
      </w:r>
    </w:p>
    <w:p w:rsidRPr="00160D87" w:rsidR="00160D87" w:rsidRDefault="00160D87" w14:paraId="5A166A70" w14:textId="77777777">
      <w:pPr>
        <w:spacing w:after="0"/>
        <w:rPr>
          <w:lang w:val="fr-FR"/>
        </w:rPr>
      </w:pPr>
    </w:p>
    <w:p w:rsidRPr="00160D87" w:rsidR="00466501" w:rsidRDefault="00160D87" w14:paraId="4B4154F3" w14:textId="75658752">
      <w:pPr>
        <w:numPr>
          <w:ilvl w:val="0"/>
          <w:numId w:val="18"/>
        </w:numPr>
        <w:spacing w:after="0"/>
        <w:rPr>
          <w:lang w:val="fr-FR"/>
        </w:rPr>
      </w:pPr>
      <w:r w:rsidRPr="00160D87">
        <w:rPr>
          <w:lang w:val="fr-FR"/>
        </w:rPr>
        <w:t>Pour prouver votre identité, vous pouvez utiliser les documents suivants :</w:t>
      </w:r>
    </w:p>
    <w:p w:rsidR="00466501" w:rsidP="00160D87" w:rsidRDefault="00160D87" w14:paraId="4B4154F4" w14:textId="57204EC4">
      <w:pPr>
        <w:pStyle w:val="ListParagraph"/>
        <w:numPr>
          <w:ilvl w:val="1"/>
          <w:numId w:val="18"/>
        </w:numPr>
        <w:rPr>
          <w:lang w:val="fr-FR"/>
        </w:rPr>
      </w:pPr>
      <w:r w:rsidRPr="00160D87">
        <w:rPr>
          <w:lang w:val="fr-FR"/>
        </w:rPr>
        <w:t>Permis de conduire ou carte d'identité d'</w:t>
      </w:r>
      <w:proofErr w:type="spellStart"/>
      <w:r w:rsidRPr="00160D87">
        <w:rPr>
          <w:lang w:val="fr-FR"/>
        </w:rPr>
        <w:t>Étatd’un</w:t>
      </w:r>
      <w:proofErr w:type="spellEnd"/>
      <w:r w:rsidRPr="00160D87">
        <w:rPr>
          <w:lang w:val="fr-FR"/>
        </w:rPr>
        <w:t xml:space="preserve"> État des États-Unis</w:t>
      </w:r>
    </w:p>
    <w:p w:rsidRPr="00160D87" w:rsidR="00160D87" w:rsidP="00160D87" w:rsidRDefault="00160D87" w14:paraId="76A767FE" w14:textId="77777777">
      <w:pPr>
        <w:pStyle w:val="ListParagraph"/>
        <w:numPr>
          <w:ilvl w:val="1"/>
          <w:numId w:val="18"/>
        </w:numPr>
        <w:rPr>
          <w:lang w:val="fr-FR"/>
        </w:rPr>
      </w:pPr>
      <w:r w:rsidRPr="00160D87">
        <w:rPr>
          <w:lang w:val="fr-FR"/>
        </w:rPr>
        <w:t>Carte I-94 délivrée par les services de douane et d'immigration des États-Unis (USCIS)</w:t>
      </w:r>
    </w:p>
    <w:p w:rsidRPr="00160D87" w:rsidR="00160D87" w:rsidP="00160D87" w:rsidRDefault="00160D87" w14:paraId="5A4EA720" w14:textId="77777777">
      <w:pPr>
        <w:pStyle w:val="ListParagraph"/>
        <w:numPr>
          <w:ilvl w:val="1"/>
          <w:numId w:val="18"/>
        </w:numPr>
        <w:rPr>
          <w:lang w:val="fr-FR"/>
        </w:rPr>
      </w:pPr>
      <w:r w:rsidRPr="00160D87">
        <w:rPr>
          <w:lang w:val="fr-FR"/>
        </w:rPr>
        <w:t>Document de voyage</w:t>
      </w:r>
    </w:p>
    <w:p w:rsidRPr="00160D87" w:rsidR="00160D87" w:rsidP="00160D87" w:rsidRDefault="00160D87" w14:paraId="04F81DE0" w14:textId="77777777">
      <w:pPr>
        <w:pStyle w:val="ListParagraph"/>
        <w:numPr>
          <w:ilvl w:val="1"/>
          <w:numId w:val="18"/>
        </w:numPr>
        <w:rPr>
          <w:lang w:val="fr-FR"/>
        </w:rPr>
      </w:pPr>
      <w:r w:rsidRPr="00160D87">
        <w:rPr>
          <w:lang w:val="fr-FR"/>
        </w:rPr>
        <w:t>Formulaire I-766 : Carte d'autorisation d'emploi</w:t>
      </w:r>
    </w:p>
    <w:p w:rsidRPr="00160D87" w:rsidR="00160D87" w:rsidP="00160D87" w:rsidRDefault="00160D87" w14:paraId="526E42C8" w14:textId="77777777">
      <w:pPr>
        <w:pStyle w:val="ListParagraph"/>
        <w:numPr>
          <w:ilvl w:val="1"/>
          <w:numId w:val="18"/>
        </w:numPr>
        <w:rPr>
          <w:lang w:val="fr-FR"/>
        </w:rPr>
      </w:pPr>
      <w:r w:rsidRPr="00160D87">
        <w:rPr>
          <w:lang w:val="fr-FR"/>
        </w:rPr>
        <w:t xml:space="preserve">Numéro de sécurité sociale (SSN) et carte </w:t>
      </w:r>
      <w:proofErr w:type="spellStart"/>
      <w:r w:rsidRPr="00160D87">
        <w:rPr>
          <w:lang w:val="fr-FR"/>
        </w:rPr>
        <w:t>associéecorrespondante</w:t>
      </w:r>
      <w:proofErr w:type="spellEnd"/>
    </w:p>
    <w:p w:rsidRPr="00160D87" w:rsidR="00160D87" w:rsidP="00160D87" w:rsidRDefault="00160D87" w14:paraId="7CDF901F" w14:textId="6601808E">
      <w:pPr>
        <w:pStyle w:val="ListParagraph"/>
        <w:numPr>
          <w:ilvl w:val="1"/>
          <w:numId w:val="18"/>
        </w:numPr>
        <w:rPr>
          <w:lang w:val="fr-FR"/>
        </w:rPr>
      </w:pPr>
      <w:r w:rsidRPr="00160D87">
        <w:rPr>
          <w:lang w:val="fr-FR"/>
        </w:rPr>
        <w:t>Passeport</w:t>
      </w:r>
    </w:p>
    <w:p w:rsidR="00160D87" w:rsidP="00160D87" w:rsidRDefault="00160D87" w14:paraId="611E7935" w14:textId="77777777">
      <w:pPr>
        <w:spacing w:after="0"/>
        <w:ind w:left="720"/>
        <w:rPr>
          <w:i/>
          <w:iCs/>
        </w:rPr>
      </w:pPr>
      <w:proofErr w:type="gramStart"/>
      <w:r w:rsidRPr="00160D87">
        <w:rPr>
          <w:i/>
          <w:iCs/>
        </w:rPr>
        <w:t>Remarque :</w:t>
      </w:r>
      <w:proofErr w:type="gramEnd"/>
      <w:r w:rsidRPr="00160D87">
        <w:rPr>
          <w:i/>
          <w:iCs/>
        </w:rPr>
        <w:t xml:space="preserve"> Si </w:t>
      </w:r>
      <w:proofErr w:type="spellStart"/>
      <w:r w:rsidRPr="00160D87">
        <w:rPr>
          <w:i/>
          <w:iCs/>
        </w:rPr>
        <w:t>vous</w:t>
      </w:r>
      <w:proofErr w:type="spellEnd"/>
      <w:r w:rsidRPr="00160D87">
        <w:rPr>
          <w:i/>
          <w:iCs/>
        </w:rPr>
        <w:t xml:space="preserve"> ne </w:t>
      </w:r>
      <w:proofErr w:type="spellStart"/>
      <w:r w:rsidRPr="00160D87">
        <w:rPr>
          <w:i/>
          <w:iCs/>
        </w:rPr>
        <w:t>possédez</w:t>
      </w:r>
      <w:proofErr w:type="spellEnd"/>
      <w:r w:rsidRPr="00160D87">
        <w:rPr>
          <w:i/>
          <w:iCs/>
        </w:rPr>
        <w:t xml:space="preserve"> pas de pièce </w:t>
      </w:r>
      <w:proofErr w:type="spellStart"/>
      <w:r w:rsidRPr="00160D87">
        <w:rPr>
          <w:i/>
          <w:iCs/>
        </w:rPr>
        <w:t>d’identité</w:t>
      </w:r>
      <w:proofErr w:type="spellEnd"/>
      <w:r w:rsidRPr="00160D87">
        <w:rPr>
          <w:i/>
          <w:iCs/>
        </w:rPr>
        <w:t xml:space="preserve"> avec photo, des </w:t>
      </w:r>
      <w:proofErr w:type="spellStart"/>
      <w:r w:rsidRPr="00160D87">
        <w:rPr>
          <w:i/>
          <w:iCs/>
        </w:rPr>
        <w:t>prestataires</w:t>
      </w:r>
      <w:proofErr w:type="spellEnd"/>
      <w:r w:rsidRPr="00160D87">
        <w:rPr>
          <w:i/>
          <w:iCs/>
        </w:rPr>
        <w:t xml:space="preserve"> de services </w:t>
      </w:r>
      <w:proofErr w:type="spellStart"/>
      <w:r w:rsidRPr="00160D87">
        <w:rPr>
          <w:i/>
          <w:iCs/>
        </w:rPr>
        <w:t>communautaires</w:t>
      </w:r>
      <w:proofErr w:type="spellEnd"/>
      <w:r w:rsidRPr="00160D87">
        <w:rPr>
          <w:i/>
          <w:iCs/>
        </w:rPr>
        <w:t xml:space="preserve"> </w:t>
      </w:r>
      <w:proofErr w:type="spellStart"/>
      <w:r w:rsidRPr="00160D87">
        <w:rPr>
          <w:i/>
          <w:iCs/>
        </w:rPr>
        <w:t>peuvent</w:t>
      </w:r>
      <w:proofErr w:type="spellEnd"/>
      <w:r w:rsidRPr="00160D87">
        <w:rPr>
          <w:i/>
          <w:iCs/>
        </w:rPr>
        <w:t xml:space="preserve"> </w:t>
      </w:r>
      <w:proofErr w:type="spellStart"/>
      <w:r w:rsidRPr="00160D87">
        <w:rPr>
          <w:i/>
          <w:iCs/>
        </w:rPr>
        <w:t>vous</w:t>
      </w:r>
      <w:proofErr w:type="spellEnd"/>
      <w:r w:rsidRPr="00160D87">
        <w:rPr>
          <w:i/>
          <w:iCs/>
        </w:rPr>
        <w:t xml:space="preserve"> aider à </w:t>
      </w:r>
      <w:proofErr w:type="spellStart"/>
      <w:r w:rsidRPr="00160D87">
        <w:rPr>
          <w:i/>
          <w:iCs/>
        </w:rPr>
        <w:t>en</w:t>
      </w:r>
      <w:proofErr w:type="spellEnd"/>
      <w:r w:rsidRPr="00160D87">
        <w:rPr>
          <w:i/>
          <w:iCs/>
        </w:rPr>
        <w:t xml:space="preserve"> </w:t>
      </w:r>
      <w:proofErr w:type="spellStart"/>
      <w:r w:rsidRPr="00160D87">
        <w:rPr>
          <w:i/>
          <w:iCs/>
        </w:rPr>
        <w:t>obtenir</w:t>
      </w:r>
      <w:proofErr w:type="spellEnd"/>
      <w:r w:rsidRPr="00160D87">
        <w:rPr>
          <w:i/>
          <w:iCs/>
        </w:rPr>
        <w:t xml:space="preserve"> </w:t>
      </w:r>
      <w:proofErr w:type="spellStart"/>
      <w:r w:rsidRPr="00160D87">
        <w:rPr>
          <w:i/>
          <w:iCs/>
        </w:rPr>
        <w:t>une</w:t>
      </w:r>
      <w:proofErr w:type="spellEnd"/>
      <w:r w:rsidRPr="00160D87">
        <w:rPr>
          <w:i/>
          <w:iCs/>
        </w:rPr>
        <w:t xml:space="preserve">. </w:t>
      </w:r>
      <w:proofErr w:type="spellStart"/>
      <w:r w:rsidRPr="00160D87">
        <w:rPr>
          <w:i/>
          <w:iCs/>
        </w:rPr>
        <w:t>Consultez</w:t>
      </w:r>
      <w:proofErr w:type="spellEnd"/>
      <w:r w:rsidRPr="00160D87">
        <w:rPr>
          <w:i/>
          <w:iCs/>
        </w:rPr>
        <w:t xml:space="preserve"> un </w:t>
      </w:r>
      <w:proofErr w:type="spellStart"/>
      <w:r w:rsidRPr="00160D87">
        <w:rPr>
          <w:i/>
          <w:iCs/>
        </w:rPr>
        <w:t>gestionnaire</w:t>
      </w:r>
      <w:proofErr w:type="spellEnd"/>
      <w:r w:rsidRPr="00160D87">
        <w:rPr>
          <w:i/>
          <w:iCs/>
        </w:rPr>
        <w:t xml:space="preserve"> de </w:t>
      </w:r>
      <w:proofErr w:type="spellStart"/>
      <w:r w:rsidRPr="00160D87">
        <w:rPr>
          <w:i/>
          <w:iCs/>
        </w:rPr>
        <w:t>cas</w:t>
      </w:r>
      <w:proofErr w:type="spellEnd"/>
      <w:r w:rsidRPr="00160D87">
        <w:rPr>
          <w:i/>
          <w:iCs/>
        </w:rPr>
        <w:t xml:space="preserve"> </w:t>
      </w:r>
      <w:proofErr w:type="spellStart"/>
      <w:r w:rsidRPr="00160D87">
        <w:rPr>
          <w:i/>
          <w:iCs/>
        </w:rPr>
        <w:t>ou</w:t>
      </w:r>
      <w:proofErr w:type="spellEnd"/>
      <w:r w:rsidRPr="00160D87">
        <w:rPr>
          <w:i/>
          <w:iCs/>
        </w:rPr>
        <w:t xml:space="preserve"> un </w:t>
      </w:r>
      <w:proofErr w:type="spellStart"/>
      <w:r w:rsidRPr="00160D87">
        <w:rPr>
          <w:i/>
          <w:iCs/>
        </w:rPr>
        <w:t>prestataire</w:t>
      </w:r>
      <w:proofErr w:type="spellEnd"/>
      <w:r w:rsidRPr="00160D87">
        <w:rPr>
          <w:i/>
          <w:iCs/>
        </w:rPr>
        <w:t xml:space="preserve"> de services pour immigrants pour </w:t>
      </w:r>
      <w:proofErr w:type="spellStart"/>
      <w:r w:rsidRPr="00160D87">
        <w:rPr>
          <w:i/>
          <w:iCs/>
        </w:rPr>
        <w:t>obtenir</w:t>
      </w:r>
      <w:proofErr w:type="spellEnd"/>
      <w:r w:rsidRPr="00160D87">
        <w:rPr>
          <w:i/>
          <w:iCs/>
        </w:rPr>
        <w:t xml:space="preserve"> de </w:t>
      </w:r>
      <w:proofErr w:type="spellStart"/>
      <w:r w:rsidRPr="00160D87">
        <w:rPr>
          <w:i/>
          <w:iCs/>
        </w:rPr>
        <w:t>l'aide</w:t>
      </w:r>
      <w:proofErr w:type="spellEnd"/>
      <w:r w:rsidRPr="00160D87">
        <w:rPr>
          <w:i/>
          <w:iCs/>
        </w:rPr>
        <w:t>.</w:t>
      </w:r>
    </w:p>
    <w:p w:rsidR="00160D87" w:rsidP="00160D87" w:rsidRDefault="00160D87" w14:paraId="43E6883D" w14:textId="77777777">
      <w:pPr>
        <w:spacing w:after="0"/>
        <w:ind w:left="720"/>
        <w:rPr>
          <w:i/>
          <w:iCs/>
        </w:rPr>
      </w:pPr>
    </w:p>
    <w:p w:rsidRPr="00D32706" w:rsidR="00160D87" w:rsidP="00160D87" w:rsidRDefault="00160D87" w14:paraId="7F9A6AD4" w14:textId="4875107F">
      <w:pPr>
        <w:numPr>
          <w:ilvl w:val="0"/>
          <w:numId w:val="18"/>
        </w:numPr>
        <w:spacing w:after="0"/>
        <w:rPr>
          <w:lang w:val="fr-FR"/>
        </w:rPr>
      </w:pPr>
      <w:r w:rsidRPr="00D32706">
        <w:rPr>
          <w:lang w:val="fr-FR"/>
        </w:rPr>
        <w:t>Pour fournir un rapport d'antécédents criminels, vous pouvez utiliser les documents suivants :</w:t>
      </w:r>
    </w:p>
    <w:p w:rsidRPr="00D32706" w:rsidR="00160D87" w:rsidP="00160D87" w:rsidRDefault="00160D87" w14:paraId="6D244968" w14:textId="77777777">
      <w:pPr>
        <w:pStyle w:val="ListParagraph"/>
        <w:numPr>
          <w:ilvl w:val="1"/>
          <w:numId w:val="18"/>
        </w:numPr>
        <w:rPr>
          <w:lang w:val="fr-FR"/>
        </w:rPr>
      </w:pPr>
      <w:r w:rsidRPr="00D32706">
        <w:rPr>
          <w:lang w:val="fr-FR"/>
        </w:rPr>
        <w:t>Certificat consulaire ou attestation consulaire</w:t>
      </w:r>
    </w:p>
    <w:p w:rsidRPr="00D32706" w:rsidR="00D32706" w:rsidP="00D32706" w:rsidRDefault="00D32706" w14:paraId="058EA2F7" w14:textId="7299DDAE">
      <w:pPr>
        <w:pStyle w:val="ListParagraph"/>
        <w:numPr>
          <w:ilvl w:val="1"/>
          <w:numId w:val="18"/>
        </w:numPr>
        <w:rPr>
          <w:lang w:val="fr-FR"/>
        </w:rPr>
      </w:pPr>
      <w:r w:rsidRPr="00D32706">
        <w:rPr>
          <w:lang w:val="fr-FR"/>
        </w:rPr>
        <w:t>Carte I-94 délivrée par les services de douane et d'immigration des États-Unis (USCIS)</w:t>
      </w:r>
    </w:p>
    <w:p w:rsidRPr="00B90496" w:rsidR="00466501" w:rsidRDefault="00D32706" w14:paraId="4B4154FD" w14:textId="3F0B0DE1">
      <w:pPr>
        <w:numPr>
          <w:ilvl w:val="0"/>
          <w:numId w:val="18"/>
        </w:numPr>
        <w:spacing w:after="0"/>
        <w:rPr>
          <w:lang w:val="fr-FR"/>
        </w:rPr>
      </w:pPr>
      <w:r w:rsidRPr="00B90496">
        <w:rPr>
          <w:lang w:val="fr-FR"/>
        </w:rPr>
        <w:t>Pour prouver un historique de logements loués, vous pouvez utiliser les documents suivants :</w:t>
      </w:r>
    </w:p>
    <w:p w:rsidRPr="00B90496" w:rsidR="00D32706" w:rsidP="00D32706" w:rsidRDefault="00D32706" w14:paraId="73FF3D51" w14:textId="77777777">
      <w:pPr>
        <w:pStyle w:val="ListParagraph"/>
        <w:numPr>
          <w:ilvl w:val="1"/>
          <w:numId w:val="18"/>
        </w:numPr>
        <w:rPr>
          <w:lang w:val="fr-FR"/>
        </w:rPr>
      </w:pPr>
      <w:r w:rsidRPr="00B90496">
        <w:rPr>
          <w:lang w:val="fr-FR"/>
        </w:rPr>
        <w:t>Cosignataire ou garant</w:t>
      </w:r>
    </w:p>
    <w:p w:rsidRPr="00B90496" w:rsidR="00D32706" w:rsidP="00D32706" w:rsidRDefault="00D32706" w14:paraId="2CBDD84D" w14:textId="77777777">
      <w:pPr>
        <w:pStyle w:val="ListParagraph"/>
        <w:numPr>
          <w:ilvl w:val="1"/>
          <w:numId w:val="18"/>
        </w:numPr>
        <w:rPr>
          <w:lang w:val="fr-FR"/>
        </w:rPr>
      </w:pPr>
      <w:r w:rsidRPr="00B90496">
        <w:rPr>
          <w:lang w:val="fr-FR"/>
        </w:rPr>
        <w:t>Preuve de revenus</w:t>
      </w:r>
    </w:p>
    <w:p w:rsidRPr="00B90496" w:rsidR="00D32706" w:rsidP="00D32706" w:rsidRDefault="00D32706" w14:paraId="231C58EC" w14:textId="77777777">
      <w:pPr>
        <w:pStyle w:val="ListParagraph"/>
        <w:numPr>
          <w:ilvl w:val="1"/>
          <w:numId w:val="18"/>
        </w:numPr>
        <w:rPr>
          <w:lang w:val="fr-FR"/>
        </w:rPr>
      </w:pPr>
      <w:r w:rsidRPr="00B90496">
        <w:rPr>
          <w:lang w:val="fr-FR"/>
        </w:rPr>
        <w:t>Preuve de participation à des programmes d'assistance d’aide ou de subventions</w:t>
      </w:r>
    </w:p>
    <w:p w:rsidRPr="00D52BC2" w:rsidR="00D32706" w:rsidP="00D52BC2" w:rsidRDefault="00D32706" w14:paraId="5A22B0CC" w14:textId="2546E8CE">
      <w:pPr>
        <w:pStyle w:val="ListParagraph"/>
        <w:numPr>
          <w:ilvl w:val="1"/>
          <w:numId w:val="18"/>
        </w:numPr>
        <w:rPr>
          <w:lang w:val="fr-FR"/>
        </w:rPr>
      </w:pPr>
      <w:r w:rsidRPr="00B90496">
        <w:rPr>
          <w:lang w:val="fr-FR"/>
        </w:rPr>
        <w:t>Lettre de soutien d'un sponsor aux États-Unis</w:t>
      </w:r>
    </w:p>
    <w:p w:rsidRPr="00D52BC2" w:rsidR="00466501" w:rsidRDefault="00D52BC2" w14:paraId="4B415502" w14:textId="33DBC496">
      <w:pPr>
        <w:numPr>
          <w:ilvl w:val="0"/>
          <w:numId w:val="18"/>
        </w:numPr>
        <w:spacing w:after="0"/>
        <w:rPr>
          <w:lang w:val="fr-FR"/>
        </w:rPr>
      </w:pPr>
      <w:r w:rsidRPr="00D52BC2">
        <w:rPr>
          <w:lang w:val="fr-FR"/>
        </w:rPr>
        <w:t>Pour prouver votre emploi, vous pouvez utiliser les documents suivants :</w:t>
      </w:r>
    </w:p>
    <w:p w:rsidRPr="00D52BC2" w:rsidR="00D52BC2" w:rsidP="00D52BC2" w:rsidRDefault="00D52BC2" w14:paraId="6509D65B" w14:textId="77777777">
      <w:pPr>
        <w:pStyle w:val="ListParagraph"/>
        <w:numPr>
          <w:ilvl w:val="1"/>
          <w:numId w:val="18"/>
        </w:numPr>
        <w:rPr>
          <w:lang w:val="fr-FR"/>
        </w:rPr>
      </w:pPr>
      <w:r w:rsidRPr="00D52BC2">
        <w:rPr>
          <w:lang w:val="fr-FR"/>
        </w:rPr>
        <w:t>Documentation fiscale des impôts payés (formulaire W-2)</w:t>
      </w:r>
    </w:p>
    <w:p w:rsidRPr="00D52BC2" w:rsidR="00D52BC2" w:rsidP="00D52BC2" w:rsidRDefault="00D52BC2" w14:paraId="2969F2AD" w14:textId="77777777">
      <w:pPr>
        <w:pStyle w:val="ListParagraph"/>
        <w:numPr>
          <w:ilvl w:val="1"/>
          <w:numId w:val="18"/>
        </w:numPr>
        <w:rPr>
          <w:lang w:val="fr-FR"/>
        </w:rPr>
      </w:pPr>
      <w:r w:rsidRPr="00D52BC2">
        <w:rPr>
          <w:lang w:val="fr-FR"/>
        </w:rPr>
        <w:t>Contrat ou accord de travail</w:t>
      </w:r>
    </w:p>
    <w:p w:rsidRPr="00D52BC2" w:rsidR="00D52BC2" w:rsidP="00D52BC2" w:rsidRDefault="00D52BC2" w14:paraId="0F7209B4" w14:textId="41B2E7AA">
      <w:pPr>
        <w:pStyle w:val="ListParagraph"/>
        <w:numPr>
          <w:ilvl w:val="1"/>
          <w:numId w:val="18"/>
        </w:numPr>
        <w:rPr>
          <w:lang w:val="fr-FR"/>
        </w:rPr>
      </w:pPr>
      <w:r w:rsidRPr="00D52BC2">
        <w:rPr>
          <w:lang w:val="fr-FR"/>
        </w:rPr>
        <w:t>Attestation de prestations sociales gouvernementales</w:t>
      </w:r>
    </w:p>
    <w:p w:rsidRPr="00D52BC2" w:rsidR="00D52BC2" w:rsidP="00D52BC2" w:rsidRDefault="00D52BC2" w14:paraId="2EEBD92F" w14:textId="18C829E3">
      <w:pPr>
        <w:pStyle w:val="ListParagraph"/>
        <w:numPr>
          <w:ilvl w:val="1"/>
          <w:numId w:val="18"/>
        </w:numPr>
        <w:rPr>
          <w:lang w:val="fr-FR"/>
        </w:rPr>
      </w:pPr>
      <w:r w:rsidRPr="00D52BC2">
        <w:rPr>
          <w:lang w:val="fr-FR"/>
        </w:rPr>
        <w:lastRenderedPageBreak/>
        <w:t>Formulaire I-766 (Carte d'autorisation d'emploi)</w:t>
      </w:r>
    </w:p>
    <w:p w:rsidRPr="00D52BC2" w:rsidR="00466501" w:rsidRDefault="00D52BC2" w14:paraId="4B415507" w14:textId="0E23A77F">
      <w:pPr>
        <w:numPr>
          <w:ilvl w:val="0"/>
          <w:numId w:val="18"/>
        </w:numPr>
        <w:spacing w:after="0"/>
        <w:rPr>
          <w:lang w:val="fr-FR"/>
        </w:rPr>
      </w:pPr>
      <w:r w:rsidRPr="00D52BC2">
        <w:rPr>
          <w:lang w:val="fr-FR"/>
        </w:rPr>
        <w:t>Pour prouver votre capacité à payer le loyer, vous pouvez utiliser les documents suivants :</w:t>
      </w:r>
    </w:p>
    <w:p w:rsidRPr="00D52BC2" w:rsidR="00D52BC2" w:rsidP="00D52BC2" w:rsidRDefault="00D52BC2" w14:paraId="0E10001E" w14:textId="77777777">
      <w:pPr>
        <w:numPr>
          <w:ilvl w:val="1"/>
          <w:numId w:val="18"/>
        </w:numPr>
        <w:spacing w:after="0"/>
        <w:rPr>
          <w:lang w:val="fr-FR"/>
        </w:rPr>
      </w:pPr>
      <w:r w:rsidRPr="00D52BC2">
        <w:rPr>
          <w:lang w:val="fr-FR"/>
        </w:rPr>
        <w:t>Contrat ou accord de travail</w:t>
      </w:r>
    </w:p>
    <w:p w:rsidRPr="00D52BC2" w:rsidR="00D52BC2" w:rsidP="00D52BC2" w:rsidRDefault="00D52BC2" w14:paraId="16E13FA4" w14:textId="432530E5">
      <w:pPr>
        <w:numPr>
          <w:ilvl w:val="1"/>
          <w:numId w:val="18"/>
        </w:numPr>
        <w:spacing w:after="0"/>
        <w:rPr>
          <w:lang w:val="fr-FR"/>
        </w:rPr>
      </w:pPr>
      <w:r w:rsidRPr="00D52BC2">
        <w:rPr>
          <w:lang w:val="fr-FR"/>
        </w:rPr>
        <w:t>Lettres de prestations sociales gouvernementales</w:t>
      </w:r>
    </w:p>
    <w:p w:rsidR="00466501" w:rsidRDefault="00466501" w14:paraId="4B41550A" w14:textId="77777777">
      <w:pPr>
        <w:spacing w:after="0"/>
      </w:pPr>
    </w:p>
    <w:p w:rsidR="00466501" w:rsidRDefault="00723DC1" w14:paraId="4B41550B" w14:textId="77777777">
      <w:pPr>
        <w:spacing w:after="0"/>
      </w:pPr>
      <w:r>
        <w:t xml:space="preserve"> </w:t>
      </w:r>
    </w:p>
    <w:p w:rsidRPr="000A04F4" w:rsidR="00466501" w:rsidRDefault="000C4AC3" w14:paraId="4B41550D" w14:textId="3ADB292A">
      <w:pPr>
        <w:spacing w:after="0"/>
        <w:rPr>
          <w:b/>
          <w:lang w:val="fr-FR"/>
        </w:rPr>
      </w:pPr>
      <w:r w:rsidRPr="000A04F4">
        <w:rPr>
          <w:b/>
          <w:lang w:val="fr-FR"/>
        </w:rPr>
        <w:t xml:space="preserve">Un bon bail </w:t>
      </w:r>
      <w:r w:rsidRPr="000A04F4" w:rsidR="000A04F4">
        <w:rPr>
          <w:b/>
          <w:lang w:val="fr-FR"/>
        </w:rPr>
        <w:t>contient</w:t>
      </w:r>
      <w:r w:rsidRPr="000A04F4">
        <w:rPr>
          <w:b/>
          <w:lang w:val="fr-FR"/>
        </w:rPr>
        <w:t xml:space="preserve"> les informations suivantes :</w:t>
      </w:r>
    </w:p>
    <w:p w:rsidRPr="000A04F4" w:rsidR="000C4AC3" w:rsidRDefault="000C4AC3" w14:paraId="5EF77589" w14:textId="77777777">
      <w:pPr>
        <w:spacing w:after="0"/>
        <w:rPr>
          <w:b/>
          <w:lang w:val="fr-FR"/>
        </w:rPr>
      </w:pPr>
    </w:p>
    <w:tbl>
      <w:tblPr>
        <w:tblStyle w:val="a"/>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4860"/>
        <w:gridCol w:w="4500"/>
      </w:tblGrid>
      <w:tr w:rsidRPr="000A04F4" w:rsidR="00466501" w14:paraId="4B415510"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0E" w14:textId="26E31E00">
            <w:pPr>
              <w:spacing w:after="180"/>
              <w:rPr>
                <w:color w:val="000000"/>
                <w:lang w:val="fr-FR"/>
              </w:rPr>
            </w:pPr>
            <w:r w:rsidRPr="000A04F4">
              <w:rPr>
                <w:color w:val="000000"/>
                <w:lang w:val="fr-FR"/>
              </w:rPr>
              <w:t xml:space="preserve">1. </w:t>
            </w:r>
            <w:r w:rsidRPr="000A04F4" w:rsidR="000C4AC3">
              <w:rPr>
                <w:color w:val="000000"/>
                <w:lang w:val="fr-FR"/>
              </w:rPr>
              <w:t>Date de début et de fin du bail</w:t>
            </w:r>
          </w:p>
        </w:tc>
        <w:tc>
          <w:tcPr>
            <w:tcW w:w="4500" w:type="dxa"/>
            <w:tcBorders>
              <w:top w:val="nil"/>
              <w:left w:val="nil"/>
              <w:bottom w:val="nil"/>
              <w:right w:val="nil"/>
            </w:tcBorders>
            <w:tcMar>
              <w:left w:w="108" w:type="dxa"/>
              <w:right w:w="108" w:type="dxa"/>
            </w:tcMar>
          </w:tcPr>
          <w:p w:rsidRPr="000A04F4" w:rsidR="00466501" w:rsidRDefault="00723DC1" w14:paraId="4B41550F" w14:textId="78C9910B">
            <w:pPr>
              <w:spacing w:after="180"/>
              <w:rPr>
                <w:color w:val="000000"/>
                <w:lang w:val="fr-FR"/>
              </w:rPr>
            </w:pPr>
            <w:r w:rsidRPr="000A04F4">
              <w:rPr>
                <w:color w:val="000000"/>
                <w:lang w:val="fr-FR"/>
              </w:rPr>
              <w:t xml:space="preserve">10. </w:t>
            </w:r>
            <w:r w:rsidRPr="00FE5C70" w:rsidR="00FE5C70">
              <w:rPr>
                <w:color w:val="000000"/>
                <w:lang w:val="fr-FR"/>
              </w:rPr>
              <w:t>Préavis d'entrée</w:t>
            </w:r>
          </w:p>
        </w:tc>
      </w:tr>
      <w:tr w:rsidRPr="000A04F4" w:rsidR="00466501" w14:paraId="4B415513" w14:textId="77777777">
        <w:trPr>
          <w:trHeight w:val="840"/>
        </w:trPr>
        <w:tc>
          <w:tcPr>
            <w:tcW w:w="4860" w:type="dxa"/>
            <w:tcBorders>
              <w:top w:val="nil"/>
              <w:left w:val="nil"/>
              <w:bottom w:val="nil"/>
              <w:right w:val="nil"/>
            </w:tcBorders>
            <w:tcMar>
              <w:left w:w="108" w:type="dxa"/>
              <w:right w:w="108" w:type="dxa"/>
            </w:tcMar>
          </w:tcPr>
          <w:p w:rsidRPr="000A04F4" w:rsidR="00466501" w:rsidRDefault="00723DC1" w14:paraId="4B415511" w14:textId="70B110C0">
            <w:pPr>
              <w:spacing w:after="180"/>
              <w:rPr>
                <w:color w:val="000000"/>
                <w:lang w:val="fr-FR"/>
              </w:rPr>
            </w:pPr>
            <w:r w:rsidRPr="000A04F4">
              <w:rPr>
                <w:color w:val="000000"/>
                <w:lang w:val="fr-FR"/>
              </w:rPr>
              <w:t xml:space="preserve">2. </w:t>
            </w:r>
            <w:r w:rsidRPr="000A04F4" w:rsidR="000A04F4">
              <w:rPr>
                <w:color w:val="000000"/>
                <w:lang w:val="fr-FR"/>
              </w:rPr>
              <w:t>Tous les avenants du bail : Les avenants communs peuvent adresser les risques pour la santé, tels que la peinture au plomb, l'amiante et les punaises de lit, que le propriétaire doit divulguer. Il peut également y avoir des règles concernant les conséquences en cas d’introduction de punaises de lit dans l’appartement ou la maison par le locataire.</w:t>
            </w:r>
          </w:p>
        </w:tc>
        <w:tc>
          <w:tcPr>
            <w:tcW w:w="4500" w:type="dxa"/>
            <w:tcBorders>
              <w:top w:val="nil"/>
              <w:left w:val="nil"/>
              <w:bottom w:val="nil"/>
              <w:right w:val="nil"/>
            </w:tcBorders>
            <w:tcMar>
              <w:left w:w="108" w:type="dxa"/>
              <w:right w:w="108" w:type="dxa"/>
            </w:tcMar>
          </w:tcPr>
          <w:p w:rsidRPr="000A04F4" w:rsidR="00466501" w:rsidRDefault="00723DC1" w14:paraId="4B415512" w14:textId="55913E56">
            <w:pPr>
              <w:spacing w:after="180"/>
              <w:rPr>
                <w:color w:val="000000"/>
                <w:lang w:val="fr-FR"/>
              </w:rPr>
            </w:pPr>
            <w:r w:rsidRPr="000A04F4">
              <w:rPr>
                <w:color w:val="000000"/>
                <w:lang w:val="fr-FR"/>
              </w:rPr>
              <w:t xml:space="preserve">11. </w:t>
            </w:r>
            <w:r w:rsidRPr="00FE5C70" w:rsidR="00FE5C70">
              <w:rPr>
                <w:color w:val="000000"/>
                <w:lang w:val="fr-FR"/>
              </w:rPr>
              <w:t>Conditions de renouvellement</w:t>
            </w:r>
          </w:p>
        </w:tc>
      </w:tr>
      <w:tr w:rsidRPr="000A04F4" w:rsidR="00466501" w14:paraId="4B415516"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14" w14:textId="32C09487">
            <w:pPr>
              <w:spacing w:after="180"/>
              <w:rPr>
                <w:color w:val="000000"/>
                <w:lang w:val="fr-FR"/>
              </w:rPr>
            </w:pPr>
            <w:r w:rsidRPr="000A04F4">
              <w:rPr>
                <w:color w:val="000000"/>
                <w:lang w:val="fr-FR"/>
              </w:rPr>
              <w:t xml:space="preserve">3. </w:t>
            </w:r>
            <w:r w:rsidRPr="000A04F4" w:rsidR="000A04F4">
              <w:rPr>
                <w:color w:val="000000"/>
                <w:lang w:val="fr-FR"/>
              </w:rPr>
              <w:t>Nombre de résidents autorisés</w:t>
            </w:r>
          </w:p>
        </w:tc>
        <w:tc>
          <w:tcPr>
            <w:tcW w:w="4500" w:type="dxa"/>
            <w:tcBorders>
              <w:top w:val="nil"/>
              <w:left w:val="nil"/>
              <w:bottom w:val="nil"/>
              <w:right w:val="nil"/>
            </w:tcBorders>
            <w:tcMar>
              <w:left w:w="108" w:type="dxa"/>
              <w:right w:w="108" w:type="dxa"/>
            </w:tcMar>
          </w:tcPr>
          <w:p w:rsidRPr="000A04F4" w:rsidR="00466501" w:rsidRDefault="00723DC1" w14:paraId="4B415515" w14:textId="71809A99">
            <w:pPr>
              <w:spacing w:after="180"/>
              <w:rPr>
                <w:color w:val="000000"/>
                <w:lang w:val="fr-FR"/>
              </w:rPr>
            </w:pPr>
            <w:r w:rsidRPr="000A04F4">
              <w:rPr>
                <w:color w:val="000000"/>
                <w:lang w:val="fr-FR"/>
              </w:rPr>
              <w:t xml:space="preserve">12. </w:t>
            </w:r>
            <w:r w:rsidRPr="00FE5C70" w:rsidR="00FE5C70">
              <w:rPr>
                <w:color w:val="000000"/>
                <w:lang w:val="fr-FR"/>
              </w:rPr>
              <w:t>Conditions de résiliation anticipée, y compris les coûts</w:t>
            </w:r>
          </w:p>
        </w:tc>
      </w:tr>
      <w:tr w:rsidRPr="000A04F4" w:rsidR="00466501" w14:paraId="4B41551A" w14:textId="77777777">
        <w:trPr>
          <w:trHeight w:val="285"/>
        </w:trPr>
        <w:tc>
          <w:tcPr>
            <w:tcW w:w="4860" w:type="dxa"/>
            <w:tcBorders>
              <w:top w:val="nil"/>
              <w:left w:val="nil"/>
              <w:bottom w:val="nil"/>
              <w:right w:val="nil"/>
            </w:tcBorders>
            <w:tcMar>
              <w:left w:w="108" w:type="dxa"/>
              <w:right w:w="108" w:type="dxa"/>
            </w:tcMar>
          </w:tcPr>
          <w:p w:rsidRPr="000A04F4" w:rsidR="00466501" w:rsidRDefault="00723DC1" w14:paraId="4B415517" w14:textId="19CCE694">
            <w:pPr>
              <w:spacing w:after="180"/>
              <w:rPr>
                <w:color w:val="000000"/>
                <w:lang w:val="fr-FR"/>
              </w:rPr>
            </w:pPr>
            <w:r w:rsidRPr="000A04F4">
              <w:rPr>
                <w:color w:val="000000"/>
                <w:lang w:val="fr-FR"/>
              </w:rPr>
              <w:t xml:space="preserve">4. </w:t>
            </w:r>
            <w:r w:rsidRPr="000A04F4" w:rsidR="000A04F4">
              <w:rPr>
                <w:color w:val="000000"/>
                <w:lang w:val="fr-FR"/>
              </w:rPr>
              <w:t>Loyer mensuel, date d'échéance et pénalités de retard</w:t>
            </w:r>
          </w:p>
        </w:tc>
        <w:tc>
          <w:tcPr>
            <w:tcW w:w="4500" w:type="dxa"/>
            <w:tcBorders>
              <w:top w:val="nil"/>
              <w:left w:val="nil"/>
              <w:bottom w:val="nil"/>
              <w:right w:val="nil"/>
            </w:tcBorders>
            <w:tcMar>
              <w:left w:w="108" w:type="dxa"/>
              <w:right w:w="108" w:type="dxa"/>
            </w:tcMar>
          </w:tcPr>
          <w:p w:rsidR="00466501" w:rsidRDefault="00723DC1" w14:paraId="29D6A25A" w14:textId="77777777">
            <w:pPr>
              <w:rPr>
                <w:color w:val="000000"/>
                <w:lang w:val="fr-FR"/>
              </w:rPr>
            </w:pPr>
            <w:r w:rsidRPr="000A04F4">
              <w:rPr>
                <w:color w:val="000000"/>
                <w:lang w:val="fr-FR"/>
              </w:rPr>
              <w:t>13.</w:t>
            </w:r>
            <w:r w:rsidR="00730B9A">
              <w:rPr>
                <w:color w:val="000000"/>
                <w:lang w:val="fr-FR"/>
              </w:rPr>
              <w:t xml:space="preserve"> </w:t>
            </w:r>
            <w:r w:rsidRPr="00730B9A" w:rsidR="00730B9A">
              <w:rPr>
                <w:color w:val="000000"/>
                <w:lang w:val="fr-FR"/>
              </w:rPr>
              <w:t>Autres autorisations : animaux domestiques (espèces, taille), barbecues sur balcons, terrasses ou jardins (types), etc.</w:t>
            </w:r>
          </w:p>
          <w:p w:rsidRPr="000A04F4" w:rsidR="0084733A" w:rsidRDefault="0084733A" w14:paraId="4B415519" w14:textId="56DFD6BE">
            <w:pPr>
              <w:rPr>
                <w:color w:val="000000"/>
                <w:lang w:val="fr-FR"/>
              </w:rPr>
            </w:pPr>
          </w:p>
        </w:tc>
      </w:tr>
      <w:tr w:rsidRPr="000A04F4" w:rsidR="00466501" w14:paraId="4B41551D"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1B" w14:textId="1FA36292">
            <w:pPr>
              <w:spacing w:after="180"/>
              <w:rPr>
                <w:color w:val="000000"/>
                <w:lang w:val="fr-FR"/>
              </w:rPr>
            </w:pPr>
            <w:r w:rsidRPr="000A04F4">
              <w:rPr>
                <w:color w:val="000000"/>
                <w:lang w:val="fr-FR"/>
              </w:rPr>
              <w:t xml:space="preserve">5. </w:t>
            </w:r>
            <w:r w:rsidRPr="000A04F4" w:rsidR="000A04F4">
              <w:rPr>
                <w:color w:val="000000"/>
                <w:lang w:val="fr-FR"/>
              </w:rPr>
              <w:t>Modes de paiement acceptées</w:t>
            </w:r>
          </w:p>
        </w:tc>
        <w:tc>
          <w:tcPr>
            <w:tcW w:w="4500" w:type="dxa"/>
            <w:tcBorders>
              <w:top w:val="nil"/>
              <w:left w:val="nil"/>
              <w:bottom w:val="nil"/>
              <w:right w:val="nil"/>
            </w:tcBorders>
            <w:tcMar>
              <w:left w:w="108" w:type="dxa"/>
              <w:right w:w="108" w:type="dxa"/>
            </w:tcMar>
          </w:tcPr>
          <w:p w:rsidRPr="000A04F4" w:rsidR="00466501" w:rsidRDefault="00723DC1" w14:paraId="4B41551C" w14:textId="62581484">
            <w:pPr>
              <w:spacing w:after="180"/>
              <w:rPr>
                <w:color w:val="000000"/>
                <w:lang w:val="fr-FR"/>
              </w:rPr>
            </w:pPr>
            <w:r w:rsidRPr="000A04F4">
              <w:rPr>
                <w:color w:val="000000"/>
                <w:lang w:val="fr-FR"/>
              </w:rPr>
              <w:t xml:space="preserve">14. </w:t>
            </w:r>
            <w:r w:rsidRPr="0084733A" w:rsidR="0084733A">
              <w:rPr>
                <w:color w:val="000000"/>
                <w:lang w:val="fr-FR"/>
              </w:rPr>
              <w:t>Préavis de départ</w:t>
            </w:r>
          </w:p>
        </w:tc>
      </w:tr>
      <w:tr w:rsidRPr="000A04F4" w:rsidR="00466501" w14:paraId="4B415520"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1E" w14:textId="0764CEB3">
            <w:pPr>
              <w:spacing w:after="180"/>
              <w:rPr>
                <w:color w:val="000000"/>
                <w:lang w:val="fr-FR"/>
              </w:rPr>
            </w:pPr>
            <w:r w:rsidRPr="000A04F4">
              <w:rPr>
                <w:color w:val="000000"/>
                <w:lang w:val="fr-FR"/>
              </w:rPr>
              <w:t xml:space="preserve">6. </w:t>
            </w:r>
            <w:r w:rsidRPr="000A04F4" w:rsidR="000A04F4">
              <w:rPr>
                <w:color w:val="000000"/>
                <w:lang w:val="fr-FR"/>
              </w:rPr>
              <w:t>Dépôt de garantie et dépôt pour animaux / restitution du dépôt</w:t>
            </w:r>
          </w:p>
        </w:tc>
        <w:tc>
          <w:tcPr>
            <w:tcW w:w="4500" w:type="dxa"/>
            <w:tcBorders>
              <w:top w:val="nil"/>
              <w:left w:val="nil"/>
              <w:bottom w:val="nil"/>
              <w:right w:val="nil"/>
            </w:tcBorders>
            <w:tcMar>
              <w:left w:w="108" w:type="dxa"/>
              <w:right w:w="108" w:type="dxa"/>
            </w:tcMar>
          </w:tcPr>
          <w:p w:rsidRPr="000A04F4" w:rsidR="00466501" w:rsidRDefault="00723DC1" w14:paraId="4B41551F" w14:textId="1949869A">
            <w:pPr>
              <w:spacing w:after="180"/>
              <w:rPr>
                <w:color w:val="000000"/>
                <w:lang w:val="fr-FR"/>
              </w:rPr>
            </w:pPr>
            <w:r w:rsidRPr="000A04F4">
              <w:rPr>
                <w:color w:val="000000"/>
                <w:lang w:val="fr-FR"/>
              </w:rPr>
              <w:t>15.</w:t>
            </w:r>
            <w:r w:rsidR="0084733A">
              <w:rPr>
                <w:color w:val="000000"/>
                <w:lang w:val="fr-FR"/>
              </w:rPr>
              <w:t xml:space="preserve"> </w:t>
            </w:r>
            <w:r w:rsidRPr="0084733A" w:rsidR="0084733A">
              <w:rPr>
                <w:color w:val="000000"/>
                <w:lang w:val="fr-FR"/>
              </w:rPr>
              <w:t>Sous-location : autorisée ou non autorisée</w:t>
            </w:r>
          </w:p>
        </w:tc>
      </w:tr>
      <w:tr w:rsidRPr="000A04F4" w:rsidR="00466501" w14:paraId="4B415523"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21" w14:textId="6AB21AB3">
            <w:pPr>
              <w:spacing w:after="180"/>
              <w:rPr>
                <w:color w:val="000000"/>
                <w:lang w:val="fr-FR"/>
              </w:rPr>
            </w:pPr>
            <w:r w:rsidRPr="000A04F4">
              <w:rPr>
                <w:color w:val="000000"/>
                <w:lang w:val="fr-FR"/>
              </w:rPr>
              <w:t xml:space="preserve">7. </w:t>
            </w:r>
            <w:r w:rsidRPr="000A04F4" w:rsidR="000A04F4">
              <w:rPr>
                <w:color w:val="000000"/>
                <w:lang w:val="fr-FR"/>
              </w:rPr>
              <w:t>Services publics : inclus ou non inclus</w:t>
            </w:r>
          </w:p>
        </w:tc>
        <w:tc>
          <w:tcPr>
            <w:tcW w:w="4500" w:type="dxa"/>
            <w:tcBorders>
              <w:top w:val="nil"/>
              <w:left w:val="nil"/>
              <w:bottom w:val="nil"/>
              <w:right w:val="nil"/>
            </w:tcBorders>
            <w:tcMar>
              <w:left w:w="108" w:type="dxa"/>
              <w:right w:w="108" w:type="dxa"/>
            </w:tcMar>
          </w:tcPr>
          <w:p w:rsidRPr="000A04F4" w:rsidR="00466501" w:rsidRDefault="00723DC1" w14:paraId="4B415522" w14:textId="59B1D784">
            <w:pPr>
              <w:spacing w:after="180"/>
              <w:rPr>
                <w:color w:val="000000"/>
                <w:lang w:val="fr-FR"/>
              </w:rPr>
            </w:pPr>
            <w:r w:rsidRPr="000A04F4">
              <w:rPr>
                <w:color w:val="000000"/>
                <w:lang w:val="fr-FR"/>
              </w:rPr>
              <w:t>16.</w:t>
            </w:r>
            <w:r w:rsidR="0084733A">
              <w:rPr>
                <w:color w:val="000000"/>
                <w:lang w:val="fr-FR"/>
              </w:rPr>
              <w:t xml:space="preserve"> </w:t>
            </w:r>
            <w:r w:rsidRPr="0084733A" w:rsidR="0084733A">
              <w:rPr>
                <w:color w:val="000000"/>
                <w:lang w:val="fr-FR"/>
              </w:rPr>
              <w:t>Aménagements : autorisées ou non autorisées</w:t>
            </w:r>
          </w:p>
        </w:tc>
      </w:tr>
      <w:tr w:rsidRPr="000A04F4" w:rsidR="00466501" w14:paraId="4B415526"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24" w14:textId="632A4281">
            <w:pPr>
              <w:spacing w:after="180"/>
              <w:rPr>
                <w:color w:val="000000"/>
                <w:lang w:val="fr-FR"/>
              </w:rPr>
            </w:pPr>
            <w:r w:rsidRPr="000A04F4">
              <w:rPr>
                <w:color w:val="000000"/>
                <w:lang w:val="fr-FR"/>
              </w:rPr>
              <w:t xml:space="preserve">8. </w:t>
            </w:r>
            <w:r w:rsidRPr="000A04F4" w:rsidR="000A04F4">
              <w:rPr>
                <w:color w:val="000000"/>
                <w:lang w:val="fr-FR"/>
              </w:rPr>
              <w:t>Appareils électroménagers : inclus ou non inclus</w:t>
            </w:r>
          </w:p>
        </w:tc>
        <w:tc>
          <w:tcPr>
            <w:tcW w:w="4500" w:type="dxa"/>
            <w:tcBorders>
              <w:top w:val="nil"/>
              <w:left w:val="nil"/>
              <w:bottom w:val="nil"/>
              <w:right w:val="nil"/>
            </w:tcBorders>
            <w:tcMar>
              <w:left w:w="108" w:type="dxa"/>
              <w:right w:w="108" w:type="dxa"/>
            </w:tcMar>
          </w:tcPr>
          <w:p w:rsidRPr="000A04F4" w:rsidR="00466501" w:rsidRDefault="00723DC1" w14:paraId="4B415525" w14:textId="203A9931">
            <w:pPr>
              <w:spacing w:after="180"/>
              <w:rPr>
                <w:color w:val="000000"/>
                <w:lang w:val="fr-FR"/>
              </w:rPr>
            </w:pPr>
            <w:r w:rsidRPr="000A04F4">
              <w:rPr>
                <w:color w:val="000000"/>
                <w:lang w:val="fr-FR"/>
              </w:rPr>
              <w:t xml:space="preserve">17. </w:t>
            </w:r>
            <w:r w:rsidRPr="0084733A" w:rsidR="0084733A">
              <w:rPr>
                <w:color w:val="000000"/>
                <w:lang w:val="fr-FR"/>
              </w:rPr>
              <w:t>Règle</w:t>
            </w:r>
            <w:r w:rsidR="0084733A">
              <w:rPr>
                <w:color w:val="000000"/>
                <w:lang w:val="fr-FR"/>
              </w:rPr>
              <w:t>s</w:t>
            </w:r>
            <w:r w:rsidRPr="0084733A" w:rsidR="0084733A">
              <w:rPr>
                <w:color w:val="000000"/>
                <w:lang w:val="fr-FR"/>
              </w:rPr>
              <w:t xml:space="preserve"> relative</w:t>
            </w:r>
            <w:r w:rsidR="00520D33">
              <w:rPr>
                <w:color w:val="000000"/>
                <w:lang w:val="fr-FR"/>
              </w:rPr>
              <w:t>s</w:t>
            </w:r>
            <w:r w:rsidRPr="0084733A" w:rsidR="0084733A">
              <w:rPr>
                <w:color w:val="000000"/>
                <w:lang w:val="fr-FR"/>
              </w:rPr>
              <w:t xml:space="preserve"> aux visites</w:t>
            </w:r>
          </w:p>
        </w:tc>
      </w:tr>
      <w:tr w:rsidRPr="000A04F4" w:rsidR="00466501" w14:paraId="4B415529" w14:textId="77777777">
        <w:trPr>
          <w:trHeight w:val="135"/>
        </w:trPr>
        <w:tc>
          <w:tcPr>
            <w:tcW w:w="4860" w:type="dxa"/>
            <w:tcBorders>
              <w:top w:val="nil"/>
              <w:left w:val="nil"/>
              <w:bottom w:val="nil"/>
              <w:right w:val="nil"/>
            </w:tcBorders>
            <w:tcMar>
              <w:left w:w="108" w:type="dxa"/>
              <w:right w:w="108" w:type="dxa"/>
            </w:tcMar>
          </w:tcPr>
          <w:p w:rsidRPr="000A04F4" w:rsidR="00466501" w:rsidRDefault="00723DC1" w14:paraId="4B415527" w14:textId="59733E7F">
            <w:pPr>
              <w:spacing w:after="180"/>
              <w:rPr>
                <w:lang w:val="fr-FR"/>
              </w:rPr>
            </w:pPr>
            <w:r w:rsidRPr="000A04F4">
              <w:rPr>
                <w:color w:val="000000"/>
                <w:lang w:val="fr-FR"/>
              </w:rPr>
              <w:lastRenderedPageBreak/>
              <w:t xml:space="preserve">9. </w:t>
            </w:r>
            <w:r w:rsidR="000A04F4">
              <w:rPr>
                <w:color w:val="000000"/>
                <w:lang w:val="fr-FR"/>
              </w:rPr>
              <w:t>Conditions</w:t>
            </w:r>
            <w:r w:rsidRPr="000A04F4" w:rsidR="000A04F4">
              <w:rPr>
                <w:color w:val="000000"/>
                <w:lang w:val="fr-FR"/>
              </w:rPr>
              <w:t xml:space="preserve"> éventuelles d'</w:t>
            </w:r>
            <w:r w:rsidR="000A04F4">
              <w:rPr>
                <w:color w:val="000000"/>
                <w:lang w:val="fr-FR"/>
              </w:rPr>
              <w:t xml:space="preserve">une </w:t>
            </w:r>
            <w:r w:rsidRPr="000A04F4" w:rsidR="000A04F4">
              <w:rPr>
                <w:color w:val="000000"/>
                <w:lang w:val="fr-FR"/>
              </w:rPr>
              <w:t>assurance locataire</w:t>
            </w:r>
          </w:p>
        </w:tc>
        <w:tc>
          <w:tcPr>
            <w:tcW w:w="4500" w:type="dxa"/>
            <w:tcBorders>
              <w:top w:val="nil"/>
              <w:left w:val="nil"/>
              <w:bottom w:val="nil"/>
              <w:right w:val="nil"/>
            </w:tcBorders>
            <w:tcMar>
              <w:left w:w="108" w:type="dxa"/>
              <w:right w:w="108" w:type="dxa"/>
            </w:tcMar>
          </w:tcPr>
          <w:p w:rsidRPr="000A04F4" w:rsidR="00466501" w:rsidRDefault="00723DC1" w14:paraId="4B415528" w14:textId="3604CA3A">
            <w:pPr>
              <w:spacing w:after="180"/>
              <w:rPr>
                <w:color w:val="000000"/>
                <w:lang w:val="fr-FR"/>
              </w:rPr>
            </w:pPr>
            <w:r w:rsidRPr="000A04F4">
              <w:rPr>
                <w:color w:val="000000"/>
                <w:lang w:val="fr-FR"/>
              </w:rPr>
              <w:t xml:space="preserve">18. </w:t>
            </w:r>
            <w:r w:rsidRPr="0084733A" w:rsidR="0084733A">
              <w:rPr>
                <w:color w:val="000000"/>
                <w:lang w:val="fr-FR"/>
              </w:rPr>
              <w:t>Règle</w:t>
            </w:r>
            <w:r w:rsidR="0084733A">
              <w:rPr>
                <w:color w:val="000000"/>
                <w:lang w:val="fr-FR"/>
              </w:rPr>
              <w:t>s</w:t>
            </w:r>
            <w:r w:rsidRPr="0084733A" w:rsidR="0084733A">
              <w:rPr>
                <w:color w:val="000000"/>
                <w:lang w:val="fr-FR"/>
              </w:rPr>
              <w:t xml:space="preserve"> concernant le tabagisme</w:t>
            </w:r>
          </w:p>
        </w:tc>
      </w:tr>
    </w:tbl>
    <w:p w:rsidRPr="005F05A8" w:rsidR="00466501" w:rsidRDefault="00466501" w14:paraId="4B41552A" w14:textId="77777777">
      <w:pPr>
        <w:spacing w:after="0"/>
        <w:rPr>
          <w:lang w:val="fr-FR"/>
        </w:rPr>
      </w:pPr>
    </w:p>
    <w:p w:rsidRPr="005F05A8" w:rsidR="005F05A8" w:rsidRDefault="005F05A8" w14:paraId="6EFA17F4" w14:textId="77777777">
      <w:pPr>
        <w:spacing w:after="0"/>
        <w:rPr>
          <w:rFonts w:eastAsiaTheme="majorEastAsia" w:cstheme="majorBidi"/>
          <w:color w:val="0F4761" w:themeColor="accent1" w:themeShade="BF"/>
          <w:sz w:val="28"/>
          <w:szCs w:val="28"/>
          <w:lang w:val="fr-FR"/>
        </w:rPr>
      </w:pPr>
      <w:r w:rsidRPr="005F05A8">
        <w:rPr>
          <w:rFonts w:eastAsiaTheme="majorEastAsia" w:cstheme="majorBidi"/>
          <w:color w:val="0F4761" w:themeColor="accent1" w:themeShade="BF"/>
          <w:sz w:val="28"/>
          <w:szCs w:val="28"/>
          <w:lang w:val="fr-FR"/>
        </w:rPr>
        <w:t>Coûts associés à la signature d'un bail</w:t>
      </w:r>
    </w:p>
    <w:p w:rsidRPr="005F05A8" w:rsidR="00466501" w:rsidRDefault="00723DC1" w14:paraId="4B41552C" w14:textId="2E6EE2A8">
      <w:pPr>
        <w:spacing w:after="0"/>
        <w:rPr>
          <w:lang w:val="fr-FR"/>
        </w:rPr>
      </w:pPr>
      <w:r w:rsidRPr="005F05A8">
        <w:rPr>
          <w:lang w:val="fr-FR"/>
        </w:rPr>
        <w:t xml:space="preserve"> </w:t>
      </w:r>
    </w:p>
    <w:p w:rsidR="00466501" w:rsidRDefault="00FD0C1C" w14:paraId="4B41552E" w14:textId="59BA9211">
      <w:pPr>
        <w:spacing w:after="0"/>
        <w:rPr>
          <w:lang w:val="fr-FR"/>
        </w:rPr>
      </w:pPr>
      <w:r w:rsidRPr="00FD0C1C">
        <w:rPr>
          <w:lang w:val="fr-FR"/>
        </w:rPr>
        <w:t>Dès que vous vous installez dans votre appartement ou maison, vous serez responsable du paiement de votre loyer mensuel. Vous devrez peut-être aussi payer les charges de votre logement (électricité, gaz, eau), ou celles-ci peuvent être inclus dans le loyer mensuel. De plus, la signature d’un bail peut entraîner des coûts ponctuels :</w:t>
      </w:r>
    </w:p>
    <w:p w:rsidRPr="005F05A8" w:rsidR="00FD0C1C" w:rsidRDefault="00FD0C1C" w14:paraId="41A2BB49" w14:textId="77777777">
      <w:pPr>
        <w:spacing w:after="0"/>
        <w:rPr>
          <w:color w:val="001D35"/>
          <w:lang w:val="fr-FR"/>
        </w:rPr>
      </w:pPr>
    </w:p>
    <w:p w:rsidRPr="00FD0C1C" w:rsidR="00FD0C1C" w:rsidP="00FD0C1C" w:rsidRDefault="00FD0C1C" w14:paraId="59040ECE" w14:textId="35298B0F">
      <w:pPr>
        <w:pStyle w:val="ListParagraph"/>
        <w:numPr>
          <w:ilvl w:val="0"/>
          <w:numId w:val="1"/>
        </w:numPr>
        <w:rPr>
          <w:color w:val="001D35"/>
          <w:lang w:val="fr-FR"/>
        </w:rPr>
      </w:pPr>
      <w:r w:rsidRPr="00FD0C1C">
        <w:rPr>
          <w:color w:val="001D35"/>
          <w:lang w:val="fr-FR"/>
        </w:rPr>
        <w:t>Dépôt de garantie : Les propriétaires peuvent exiger jusqu'à un mois de loyer pour le dépôt de garantie. Vous devrez présenter une pièce d'identité valide et apporter au moins un chèque pour couvrir le montant.</w:t>
      </w:r>
    </w:p>
    <w:p w:rsidR="00FD0C1C" w:rsidP="00FD0C1C" w:rsidRDefault="00CC0B7E" w14:paraId="125D30E7" w14:textId="15C8845C">
      <w:pPr>
        <w:pStyle w:val="ListParagraph"/>
        <w:numPr>
          <w:ilvl w:val="0"/>
          <w:numId w:val="1"/>
        </w:numPr>
        <w:rPr>
          <w:color w:val="001D35"/>
          <w:lang w:val="fr-FR"/>
        </w:rPr>
      </w:pPr>
      <w:r>
        <w:rPr>
          <w:color w:val="001D35"/>
          <w:lang w:val="fr-FR"/>
        </w:rPr>
        <w:t>Charges</w:t>
      </w:r>
      <w:r w:rsidRPr="00FD0C1C">
        <w:rPr>
          <w:color w:val="001D35"/>
          <w:lang w:val="fr-FR"/>
        </w:rPr>
        <w:t xml:space="preserve"> :</w:t>
      </w:r>
      <w:r w:rsidRPr="00FD0C1C" w:rsidR="00FD0C1C">
        <w:rPr>
          <w:color w:val="001D35"/>
          <w:lang w:val="fr-FR"/>
        </w:rPr>
        <w:t xml:space="preserve"> Vous devrez peut-être également verser des dépôts de garantie supplémentaires lors de l’ouverture de comptes pour les charges (gaz, électricité, eau, </w:t>
      </w:r>
      <w:proofErr w:type="spellStart"/>
      <w:r w:rsidRPr="00FD0C1C" w:rsidR="00FD0C1C">
        <w:rPr>
          <w:color w:val="001D35"/>
          <w:lang w:val="fr-FR"/>
        </w:rPr>
        <w:t>WiFi</w:t>
      </w:r>
      <w:proofErr w:type="spellEnd"/>
      <w:r w:rsidRPr="00FD0C1C" w:rsidR="00FD0C1C">
        <w:rPr>
          <w:color w:val="001D35"/>
          <w:lang w:val="fr-FR"/>
        </w:rPr>
        <w:t>) et ensuite payer des factures mensuelles.</w:t>
      </w:r>
    </w:p>
    <w:p w:rsidRPr="00FD0C1C" w:rsidR="00FD0C1C" w:rsidP="00FD0C1C" w:rsidRDefault="00FD0C1C" w14:paraId="45AE42EA" w14:textId="5394073C">
      <w:pPr>
        <w:pStyle w:val="ListParagraph"/>
        <w:numPr>
          <w:ilvl w:val="0"/>
          <w:numId w:val="1"/>
        </w:numPr>
        <w:rPr>
          <w:color w:val="001D35"/>
          <w:lang w:val="fr-FR"/>
        </w:rPr>
      </w:pPr>
      <w:r w:rsidRPr="00FD0C1C">
        <w:rPr>
          <w:color w:val="001D35"/>
          <w:lang w:val="fr-FR"/>
        </w:rPr>
        <w:t>Frais de dossier : Les propriétaires peuvent facturer des frais de demande dossier – 20 $ est un le coût habituel mais il peut être plus élevé.</w:t>
      </w:r>
    </w:p>
    <w:p w:rsidRPr="00FD0C1C" w:rsidR="00FD0C1C" w:rsidP="00FD0C1C" w:rsidRDefault="00FD0C1C" w14:paraId="67D97C33" w14:textId="04CEBA10">
      <w:pPr>
        <w:pStyle w:val="ListParagraph"/>
        <w:numPr>
          <w:ilvl w:val="0"/>
          <w:numId w:val="1"/>
        </w:numPr>
        <w:rPr>
          <w:color w:val="001D35"/>
          <w:lang w:val="fr-FR"/>
        </w:rPr>
      </w:pPr>
      <w:r w:rsidRPr="00FD0C1C">
        <w:rPr>
          <w:color w:val="001D35"/>
          <w:lang w:val="fr-FR"/>
        </w:rPr>
        <w:t>Frais d’agence (si vous avez utilisé un agent immobilier pour trouver votre logement) : Ce montant varie généralement entre d'un mois de loyer et 12 à 15 % du loyer annuel.</w:t>
      </w:r>
    </w:p>
    <w:p w:rsidRPr="00FD0C1C" w:rsidR="00FD0C1C" w:rsidP="00FD0C1C" w:rsidRDefault="00FD0C1C" w14:paraId="44286B3E" w14:textId="038F56DF">
      <w:pPr>
        <w:pStyle w:val="ListParagraph"/>
        <w:numPr>
          <w:ilvl w:val="0"/>
          <w:numId w:val="1"/>
        </w:numPr>
        <w:rPr>
          <w:color w:val="001D35"/>
          <w:lang w:val="fr-FR"/>
        </w:rPr>
      </w:pPr>
      <w:r w:rsidRPr="00FD0C1C">
        <w:rPr>
          <w:color w:val="001D35"/>
          <w:lang w:val="fr-FR"/>
        </w:rPr>
        <w:t xml:space="preserve">Frais pour animaux de compagnie : Des frais supplémentaires peuvent s’ajouter </w:t>
      </w:r>
      <w:r>
        <w:rPr>
          <w:color w:val="001D35"/>
          <w:lang w:val="fr-FR"/>
        </w:rPr>
        <w:t>au</w:t>
      </w:r>
      <w:r w:rsidRPr="00FD0C1C">
        <w:rPr>
          <w:color w:val="001D35"/>
          <w:lang w:val="fr-FR"/>
        </w:rPr>
        <w:t xml:space="preserve"> loyer mensuel si vous avez un animal de compagnie.</w:t>
      </w:r>
    </w:p>
    <w:p w:rsidRPr="00FD0C1C" w:rsidR="00FD0C1C" w:rsidP="00FD0C1C" w:rsidRDefault="00FD0C1C" w14:paraId="58CF9E1D" w14:textId="6046D159">
      <w:pPr>
        <w:pStyle w:val="ListParagraph"/>
        <w:numPr>
          <w:ilvl w:val="0"/>
          <w:numId w:val="1"/>
        </w:numPr>
        <w:rPr>
          <w:color w:val="001D35"/>
          <w:lang w:val="fr-FR"/>
        </w:rPr>
      </w:pPr>
      <w:r w:rsidRPr="00FD0C1C">
        <w:rPr>
          <w:color w:val="001D35"/>
          <w:lang w:val="fr-FR"/>
        </w:rPr>
        <w:t>Frais d'emménagement : Ces frais peuvent inclure le changement des serrures, la fabrication de clés, la modernisation de la boîte aux lettres et un nettoyage en profondeur du logement.</w:t>
      </w:r>
    </w:p>
    <w:p w:rsidRPr="00FD0C1C" w:rsidR="00FD0C1C" w:rsidP="00FD0C1C" w:rsidRDefault="00FD0C1C" w14:paraId="39B0D873" w14:textId="7B686BFF">
      <w:pPr>
        <w:pStyle w:val="ListParagraph"/>
        <w:numPr>
          <w:ilvl w:val="0"/>
          <w:numId w:val="1"/>
        </w:numPr>
        <w:rPr>
          <w:color w:val="001D35"/>
          <w:lang w:val="fr-FR"/>
        </w:rPr>
      </w:pPr>
      <w:r w:rsidRPr="00FD0C1C">
        <w:rPr>
          <w:color w:val="001D35"/>
          <w:lang w:val="fr-FR"/>
        </w:rPr>
        <w:t>Frais de nettoyage : Vous pourriez être facturé pour le nettoyage lorsque vous déménagez.</w:t>
      </w:r>
    </w:p>
    <w:p w:rsidR="00FD0C1C" w:rsidP="00FD0C1C" w:rsidRDefault="00FD0C1C" w14:paraId="2343E3BB" w14:textId="3BDFD831">
      <w:pPr>
        <w:pStyle w:val="ListParagraph"/>
        <w:numPr>
          <w:ilvl w:val="0"/>
          <w:numId w:val="1"/>
        </w:numPr>
        <w:rPr>
          <w:color w:val="001D35"/>
          <w:lang w:val="fr-FR"/>
        </w:rPr>
      </w:pPr>
      <w:r w:rsidRPr="00FD0C1C">
        <w:rPr>
          <w:color w:val="001D35"/>
          <w:lang w:val="fr-FR"/>
        </w:rPr>
        <w:t>Frais de sous-location (uniquement si vous louez un logement en sous-location) : en général, ces frais sont calculés en prenant un pourcentage de l’entretien, souvent 20-30%</w:t>
      </w:r>
      <w:r>
        <w:rPr>
          <w:color w:val="001D35"/>
          <w:lang w:val="fr-FR"/>
        </w:rPr>
        <w:t xml:space="preserve"> </w:t>
      </w:r>
      <w:r w:rsidRPr="00FD0C1C">
        <w:rPr>
          <w:color w:val="001D35"/>
          <w:lang w:val="fr-FR"/>
        </w:rPr>
        <w:t>pour la durée de sous-location. Il pourrait également être établi comme un pourcentage du loyer ou un montant fixe par personne.</w:t>
      </w:r>
    </w:p>
    <w:p w:rsidRPr="00FD0C1C" w:rsidR="009D0E0C" w:rsidP="009D0E0C" w:rsidRDefault="009D0E0C" w14:paraId="0DD784DD" w14:textId="77777777">
      <w:pPr>
        <w:pStyle w:val="ListParagraph"/>
        <w:rPr>
          <w:color w:val="001D35"/>
          <w:lang w:val="fr-FR"/>
        </w:rPr>
      </w:pPr>
    </w:p>
    <w:p w:rsidR="00772149" w:rsidRDefault="00772149" w14:paraId="7B09046C" w14:textId="77777777">
      <w:pPr>
        <w:rPr>
          <w:rFonts w:eastAsiaTheme="majorEastAsia" w:cstheme="majorBidi"/>
          <w:color w:val="0F4761" w:themeColor="accent1" w:themeShade="BF"/>
          <w:sz w:val="28"/>
          <w:szCs w:val="28"/>
        </w:rPr>
      </w:pPr>
    </w:p>
    <w:p w:rsidRPr="00772149" w:rsidR="00466501" w:rsidRDefault="00772149" w14:paraId="4B415538" w14:textId="3ED48BEE">
      <w:pPr>
        <w:rPr>
          <w:lang w:val="fr-FR"/>
        </w:rPr>
      </w:pPr>
      <w:r w:rsidRPr="00772149">
        <w:rPr>
          <w:rFonts w:eastAsiaTheme="majorEastAsia" w:cstheme="majorBidi"/>
          <w:color w:val="0F4761" w:themeColor="accent1" w:themeShade="BF"/>
          <w:sz w:val="28"/>
          <w:szCs w:val="28"/>
          <w:lang w:val="fr-FR"/>
        </w:rPr>
        <w:lastRenderedPageBreak/>
        <w:t>Informations complémentaires :</w:t>
      </w:r>
    </w:p>
    <w:p w:rsidR="00772149" w:rsidP="00772149" w:rsidRDefault="00772149" w14:paraId="56C066BF" w14:textId="77777777">
      <w:pPr>
        <w:pStyle w:val="ListParagraph"/>
        <w:numPr>
          <w:ilvl w:val="0"/>
          <w:numId w:val="3"/>
        </w:numPr>
        <w:rPr>
          <w:color w:val="1A1F2C"/>
          <w:lang w:val="fr-FR"/>
        </w:rPr>
      </w:pPr>
      <w:r w:rsidRPr="00772149">
        <w:rPr>
          <w:color w:val="1A1F2C"/>
          <w:lang w:val="fr-FR"/>
        </w:rPr>
        <w:t>Être certain de connaître le nom et l’adresse de votre nouveau logement (les immeubles utilisent souvent un nom et une adresse postale.)</w:t>
      </w:r>
    </w:p>
    <w:p w:rsidRPr="00772149" w:rsidR="00772149" w:rsidP="00772149" w:rsidRDefault="00772149" w14:paraId="31902F3E" w14:textId="115D6075">
      <w:pPr>
        <w:pStyle w:val="ListParagraph"/>
        <w:numPr>
          <w:ilvl w:val="0"/>
          <w:numId w:val="3"/>
        </w:numPr>
        <w:rPr>
          <w:color w:val="1A1F2C"/>
          <w:lang w:val="fr-FR"/>
        </w:rPr>
      </w:pPr>
      <w:r w:rsidRPr="00772149">
        <w:rPr>
          <w:color w:val="1A1F2C"/>
          <w:lang w:val="fr-FR"/>
        </w:rPr>
        <w:t>Être certain de savoir comment payer votre loyer mensuel ainsi que vos factures d’électricité, de gaz, et d’eau.</w:t>
      </w:r>
    </w:p>
    <w:p w:rsidRPr="00772149" w:rsidR="00772149" w:rsidP="00772149" w:rsidRDefault="00772149" w14:paraId="154A7F91" w14:textId="6AB4C0C2">
      <w:pPr>
        <w:pStyle w:val="ListParagraph"/>
        <w:numPr>
          <w:ilvl w:val="0"/>
          <w:numId w:val="3"/>
        </w:numPr>
        <w:rPr>
          <w:color w:val="1A1F2C"/>
          <w:lang w:val="fr-FR"/>
        </w:rPr>
      </w:pPr>
      <w:r w:rsidRPr="00772149">
        <w:rPr>
          <w:color w:val="1A1F2C"/>
          <w:lang w:val="fr-FR"/>
        </w:rPr>
        <w:t xml:space="preserve">Être certain de savoir comment joindre à votre propriétaire (et, dans bien des cas, le concierge de votre immeuble) : noms, numéros de téléphone, </w:t>
      </w:r>
      <w:proofErr w:type="gramStart"/>
      <w:r w:rsidRPr="00772149">
        <w:rPr>
          <w:color w:val="1A1F2C"/>
          <w:lang w:val="fr-FR"/>
        </w:rPr>
        <w:t>emails</w:t>
      </w:r>
      <w:proofErr w:type="gramEnd"/>
      <w:r w:rsidRPr="00772149">
        <w:rPr>
          <w:color w:val="1A1F2C"/>
          <w:lang w:val="fr-FR"/>
        </w:rPr>
        <w:t>.</w:t>
      </w:r>
    </w:p>
    <w:p w:rsidR="00772149" w:rsidP="00272365" w:rsidRDefault="00272365" w14:paraId="1F05BD2A" w14:textId="2CCBD026">
      <w:pPr>
        <w:pStyle w:val="ListParagraph"/>
        <w:numPr>
          <w:ilvl w:val="0"/>
          <w:numId w:val="3"/>
        </w:numPr>
        <w:rPr>
          <w:color w:val="1A1F2C"/>
          <w:lang w:val="fr-FR"/>
        </w:rPr>
      </w:pPr>
      <w:r w:rsidRPr="00272365">
        <w:rPr>
          <w:color w:val="1A1F2C"/>
          <w:lang w:val="fr-FR"/>
        </w:rPr>
        <w:t xml:space="preserve">Demander à votre propriétaire les conditions exactes du bail si vous voulez renouveler votre bail ou déménager </w:t>
      </w:r>
      <w:r>
        <w:rPr>
          <w:color w:val="1A1F2C"/>
          <w:lang w:val="fr-FR"/>
        </w:rPr>
        <w:t xml:space="preserve">avant </w:t>
      </w:r>
      <w:r w:rsidRPr="00272365">
        <w:rPr>
          <w:color w:val="1A1F2C"/>
          <w:lang w:val="fr-FR"/>
        </w:rPr>
        <w:t xml:space="preserve">la fin du contrat. </w:t>
      </w:r>
    </w:p>
    <w:p w:rsidRPr="00272365" w:rsidR="00272365" w:rsidP="00272365" w:rsidRDefault="00272365" w14:paraId="2EBD64C1" w14:textId="6223296F">
      <w:pPr>
        <w:pStyle w:val="ListParagraph"/>
        <w:numPr>
          <w:ilvl w:val="0"/>
          <w:numId w:val="3"/>
        </w:numPr>
        <w:rPr>
          <w:color w:val="1A1F2C"/>
          <w:lang w:val="fr-FR"/>
        </w:rPr>
      </w:pPr>
      <w:r w:rsidRPr="00272365">
        <w:rPr>
          <w:color w:val="1A1F2C"/>
          <w:lang w:val="fr-FR"/>
        </w:rPr>
        <w:t>Obtenir des reçus écrits pour tous les frais que vous engagez et bien les conserver durant votre bail.</w:t>
      </w:r>
    </w:p>
    <w:p w:rsidRPr="00272365" w:rsidR="00272365" w:rsidP="00272365" w:rsidRDefault="00272365" w14:paraId="37283298" w14:textId="1444A99B">
      <w:pPr>
        <w:pStyle w:val="ListParagraph"/>
        <w:numPr>
          <w:ilvl w:val="0"/>
          <w:numId w:val="3"/>
        </w:numPr>
        <w:rPr>
          <w:color w:val="1A1F2C"/>
          <w:lang w:val="fr-FR"/>
        </w:rPr>
      </w:pPr>
      <w:r w:rsidRPr="00272365">
        <w:rPr>
          <w:color w:val="1A1F2C"/>
          <w:lang w:val="fr-FR"/>
        </w:rPr>
        <w:t xml:space="preserve">Si ce n’est toutefois pas obligatoire, réfléchissez à souscrire </w:t>
      </w:r>
      <w:r>
        <w:rPr>
          <w:color w:val="1A1F2C"/>
          <w:lang w:val="fr-FR"/>
        </w:rPr>
        <w:t xml:space="preserve">à </w:t>
      </w:r>
      <w:r w:rsidRPr="00272365">
        <w:rPr>
          <w:color w:val="1A1F2C"/>
          <w:lang w:val="fr-FR"/>
        </w:rPr>
        <w:t xml:space="preserve">une assurance habitation. Demandez à votre propriétaire, agent immobilier ou la personne qui vous aide avec votre bail pour plus d’informations à ce sujet. </w:t>
      </w:r>
    </w:p>
    <w:p w:rsidR="00466501" w:rsidRDefault="00466501" w14:paraId="4B41553F" w14:textId="77777777">
      <w:pPr>
        <w:spacing w:after="0"/>
      </w:pPr>
    </w:p>
    <w:p w:rsidRPr="00C356D1" w:rsidR="00735A6E" w:rsidRDefault="00735A6E" w14:paraId="460F5690" w14:textId="77777777">
      <w:pPr>
        <w:rPr>
          <w:rFonts w:eastAsiaTheme="majorEastAsia" w:cstheme="majorBidi"/>
          <w:color w:val="0F4761" w:themeColor="accent1" w:themeShade="BF"/>
          <w:sz w:val="28"/>
          <w:szCs w:val="28"/>
          <w:lang w:val="fr-FR"/>
        </w:rPr>
      </w:pPr>
      <w:r w:rsidRPr="00C356D1">
        <w:rPr>
          <w:rFonts w:eastAsiaTheme="majorEastAsia" w:cstheme="majorBidi"/>
          <w:color w:val="0F4761" w:themeColor="accent1" w:themeShade="BF"/>
          <w:sz w:val="28"/>
          <w:szCs w:val="28"/>
          <w:lang w:val="fr-FR"/>
        </w:rPr>
        <w:t>Formulaire d’état des lieux et dépôt de garantie :</w:t>
      </w:r>
    </w:p>
    <w:p w:rsidRPr="00560350" w:rsidR="00E32821" w:rsidRDefault="00560350" w14:paraId="6587ED03" w14:textId="7C507DC3">
      <w:pPr>
        <w:rPr>
          <w:color w:val="0E2740"/>
          <w:lang w:val="fr-FR"/>
        </w:rPr>
      </w:pPr>
      <w:r w:rsidRPr="00560350">
        <w:rPr>
          <w:color w:val="0E2740"/>
          <w:lang w:val="fr-FR"/>
        </w:rPr>
        <w:t>Un formulaire d’état des lieux est un document utilisé pendant l’emménagement pour consigner l’état d’un logement en location alors qu’un nouveau locataire en prend possession. Ce formulaire sert de registre officiel de l’état du logement et détaille tout dégât ou problème d’entretien préexistant. Il aide à protéger votre dépôt de garantie et il fournit une preuve légale en cas de litige. Le locataire et le propriétaire conserveront tous deux une copie du formulaire rempli.</w:t>
      </w:r>
    </w:p>
    <w:p w:rsidRPr="00E32821" w:rsidR="00466501" w:rsidRDefault="00E32821" w14:paraId="4B415542" w14:textId="17859550">
      <w:pPr>
        <w:rPr>
          <w:lang w:val="fr-FR"/>
        </w:rPr>
      </w:pPr>
      <w:r w:rsidRPr="00E32821">
        <w:rPr>
          <w:lang w:val="fr-FR"/>
        </w:rPr>
        <w:t>Le formulaire comprend :</w:t>
      </w:r>
    </w:p>
    <w:p w:rsidRPr="00E32821" w:rsidR="00466501" w:rsidP="00E32821" w:rsidRDefault="00E32821" w14:paraId="4B415543" w14:textId="49B9D018">
      <w:pPr>
        <w:pStyle w:val="ListParagraph"/>
        <w:numPr>
          <w:ilvl w:val="0"/>
          <w:numId w:val="16"/>
        </w:numPr>
        <w:rPr>
          <w:color w:val="000000"/>
          <w:lang w:val="fr-FR"/>
        </w:rPr>
      </w:pPr>
      <w:r w:rsidRPr="00E32821">
        <w:rPr>
          <w:color w:val="000000"/>
          <w:lang w:val="fr-FR"/>
        </w:rPr>
        <w:t>Une liste des pièces du logement (salle de bain, salon, chambre…)</w:t>
      </w:r>
    </w:p>
    <w:p w:rsidRPr="00E32821" w:rsidR="00E32821" w:rsidP="00E32821" w:rsidRDefault="00E32821" w14:paraId="377AB33F" w14:textId="7DE25923">
      <w:pPr>
        <w:pStyle w:val="ListParagraph"/>
        <w:numPr>
          <w:ilvl w:val="0"/>
          <w:numId w:val="16"/>
        </w:numPr>
        <w:rPr>
          <w:color w:val="000000"/>
          <w:lang w:val="fr-FR"/>
        </w:rPr>
      </w:pPr>
      <w:r w:rsidRPr="00E32821">
        <w:rPr>
          <w:color w:val="000000"/>
          <w:lang w:val="fr-FR"/>
        </w:rPr>
        <w:t>Des espaces vides correspondants pour que les locataires décrivent toute griffure, dégât antérieur ou objet cassé.</w:t>
      </w:r>
    </w:p>
    <w:p w:rsidR="00466501" w:rsidP="00E32821" w:rsidRDefault="00466501" w14:paraId="4B415545" w14:textId="77777777">
      <w:pPr>
        <w:pBdr>
          <w:top w:val="nil"/>
          <w:left w:val="nil"/>
          <w:bottom w:val="nil"/>
          <w:right w:val="nil"/>
          <w:between w:val="nil"/>
        </w:pBdr>
        <w:spacing w:after="0"/>
        <w:rPr>
          <w:color w:val="000000"/>
        </w:rPr>
      </w:pPr>
    </w:p>
    <w:p w:rsidRPr="00660735" w:rsidR="00466501" w:rsidRDefault="00660735" w14:paraId="4B415547" w14:textId="4D4C69A4">
      <w:pPr>
        <w:rPr>
          <w:lang w:val="fr-FR"/>
        </w:rPr>
      </w:pPr>
      <w:r w:rsidRPr="00660735">
        <w:rPr>
          <w:color w:val="0E2740"/>
          <w:lang w:val="fr-FR"/>
        </w:rPr>
        <w:t>De plus, prendre des photos des dégâts préexistants mentionnés dans le formulaire</w:t>
      </w:r>
      <w:r w:rsidR="00076219">
        <w:rPr>
          <w:color w:val="0E2740"/>
          <w:lang w:val="fr-FR"/>
        </w:rPr>
        <w:t xml:space="preserve"> </w:t>
      </w:r>
      <w:r w:rsidRPr="00660735" w:rsidR="00076219">
        <w:rPr>
          <w:color w:val="0E2740"/>
          <w:lang w:val="fr-FR"/>
        </w:rPr>
        <w:t>pendant l’état des lieux</w:t>
      </w:r>
      <w:r w:rsidRPr="00660735">
        <w:rPr>
          <w:color w:val="0E2740"/>
          <w:lang w:val="fr-FR"/>
        </w:rPr>
        <w:t xml:space="preserve"> est aussi utile car ils servent de preuve sur l’état des lieux des pièces et des appareils électroménagers.</w:t>
      </w:r>
    </w:p>
    <w:p w:rsidR="00847935" w:rsidRDefault="00847935" w14:paraId="38B6773A" w14:textId="77777777">
      <w:pPr>
        <w:rPr>
          <w:rFonts w:asciiTheme="majorHAnsi" w:hAnsiTheme="majorHAnsi" w:eastAsiaTheme="majorEastAsia" w:cstheme="majorBidi"/>
          <w:color w:val="0F4761" w:themeColor="accent1" w:themeShade="BF"/>
          <w:sz w:val="32"/>
          <w:szCs w:val="32"/>
        </w:rPr>
      </w:pPr>
    </w:p>
    <w:p w:rsidRPr="00847935" w:rsidR="00466501" w:rsidRDefault="00847935" w14:paraId="4B415549" w14:textId="2AAC8D53">
      <w:pPr>
        <w:rPr>
          <w:lang w:val="fr-FR"/>
        </w:rPr>
      </w:pPr>
      <w:r w:rsidRPr="00847935">
        <w:rPr>
          <w:rFonts w:asciiTheme="majorHAnsi" w:hAnsiTheme="majorHAnsi" w:eastAsiaTheme="majorEastAsia" w:cstheme="majorBidi"/>
          <w:color w:val="0F4761" w:themeColor="accent1" w:themeShade="BF"/>
          <w:sz w:val="32"/>
          <w:szCs w:val="32"/>
          <w:lang w:val="fr-FR"/>
        </w:rPr>
        <w:lastRenderedPageBreak/>
        <w:t>Responsabilités du propriétaire et du locataire</w:t>
      </w:r>
    </w:p>
    <w:p w:rsidR="00466501" w:rsidRDefault="00847935" w14:paraId="4B41554B" w14:textId="27729BD3">
      <w:pPr>
        <w:spacing w:after="0"/>
        <w:rPr>
          <w:lang w:val="fr-FR"/>
        </w:rPr>
      </w:pPr>
      <w:r w:rsidRPr="00847935">
        <w:rPr>
          <w:lang w:val="fr-FR"/>
        </w:rPr>
        <w:t>Les locataires et les propriétaires ont chacun des responsabilités particulières, certaines étant imposées par la loi, d'autres relevant de bonnes pratiques. Voici un aperçu :</w:t>
      </w:r>
    </w:p>
    <w:p w:rsidRPr="00847935" w:rsidR="00847935" w:rsidRDefault="00847935" w14:paraId="6855322B" w14:textId="77777777">
      <w:pPr>
        <w:spacing w:after="0"/>
        <w:rPr>
          <w:lang w:val="fr-FR"/>
        </w:rPr>
      </w:pPr>
    </w:p>
    <w:p w:rsidR="00466501" w:rsidRDefault="004F5A4C" w14:paraId="4B41554D" w14:textId="4750B6C3">
      <w:pPr>
        <w:spacing w:after="0"/>
        <w:rPr>
          <w:rFonts w:eastAsiaTheme="majorEastAsia" w:cstheme="majorBidi"/>
          <w:color w:val="0F4761" w:themeColor="accent1" w:themeShade="BF"/>
          <w:sz w:val="28"/>
          <w:szCs w:val="28"/>
          <w:lang w:val="fr-FR"/>
        </w:rPr>
      </w:pPr>
      <w:r w:rsidRPr="004F5A4C">
        <w:rPr>
          <w:rFonts w:eastAsiaTheme="majorEastAsia" w:cstheme="majorBidi"/>
          <w:color w:val="0F4761" w:themeColor="accent1" w:themeShade="BF"/>
          <w:sz w:val="28"/>
          <w:szCs w:val="28"/>
          <w:lang w:val="fr-FR"/>
        </w:rPr>
        <w:t>Responsabilités principales du locataire</w:t>
      </w:r>
    </w:p>
    <w:p w:rsidRPr="00847935" w:rsidR="004F5A4C" w:rsidRDefault="004F5A4C" w14:paraId="191A1AE4" w14:textId="77777777">
      <w:pPr>
        <w:spacing w:after="0"/>
        <w:rPr>
          <w:b/>
          <w:lang w:val="fr-FR"/>
        </w:rPr>
      </w:pPr>
    </w:p>
    <w:p w:rsidRPr="00055AC7" w:rsidR="00466501" w:rsidRDefault="0075068F" w14:paraId="4B41554F" w14:textId="53902F20">
      <w:pPr>
        <w:spacing w:after="0"/>
        <w:rPr>
          <w:b/>
          <w:lang w:val="fr-FR"/>
        </w:rPr>
      </w:pPr>
      <w:r w:rsidRPr="00055AC7">
        <w:rPr>
          <w:b/>
          <w:lang w:val="fr-FR"/>
        </w:rPr>
        <w:t>Responsabilités imposées par la loi :</w:t>
      </w:r>
    </w:p>
    <w:p w:rsidRPr="00055AC7" w:rsidR="0075068F" w:rsidRDefault="0075068F" w14:paraId="2FAE163D" w14:textId="77777777">
      <w:pPr>
        <w:spacing w:after="0"/>
        <w:rPr>
          <w:b/>
          <w:lang w:val="fr-FR"/>
        </w:rPr>
      </w:pPr>
    </w:p>
    <w:p w:rsidRPr="00055AC7" w:rsidR="00466501" w:rsidP="0075068F" w:rsidRDefault="0075068F" w14:paraId="4B415550" w14:textId="278329A1">
      <w:pPr>
        <w:pStyle w:val="ListParagraph"/>
        <w:numPr>
          <w:ilvl w:val="0"/>
          <w:numId w:val="19"/>
        </w:numPr>
        <w:rPr>
          <w:b/>
          <w:color w:val="000000"/>
          <w:lang w:val="fr-FR"/>
        </w:rPr>
      </w:pPr>
      <w:r w:rsidRPr="00055AC7">
        <w:rPr>
          <w:b/>
          <w:color w:val="000000"/>
          <w:lang w:val="fr-FR"/>
        </w:rPr>
        <w:t>Paiement du loyer à temps :</w:t>
      </w:r>
    </w:p>
    <w:p w:rsidRPr="00055AC7" w:rsidR="00466501" w:rsidP="00055AC7" w:rsidRDefault="00055AC7" w14:paraId="4B415551" w14:textId="15CA4B3D">
      <w:pPr>
        <w:pStyle w:val="ListParagraph"/>
        <w:numPr>
          <w:ilvl w:val="1"/>
          <w:numId w:val="13"/>
        </w:numPr>
        <w:rPr>
          <w:color w:val="000000"/>
          <w:lang w:val="fr-FR"/>
        </w:rPr>
      </w:pPr>
      <w:r w:rsidRPr="00055AC7">
        <w:rPr>
          <w:color w:val="000000"/>
          <w:lang w:val="fr-FR"/>
        </w:rPr>
        <w:t>Les locataires doivent payer leur loyer en totalité et dans les délais prévus par le contrat de location.</w:t>
      </w:r>
    </w:p>
    <w:p w:rsidRPr="00055AC7" w:rsidR="00466501" w:rsidRDefault="00A44B01" w14:paraId="4B415552" w14:textId="1D49371C">
      <w:pPr>
        <w:numPr>
          <w:ilvl w:val="0"/>
          <w:numId w:val="19"/>
        </w:numPr>
        <w:pBdr>
          <w:top w:val="nil"/>
          <w:left w:val="nil"/>
          <w:bottom w:val="nil"/>
          <w:right w:val="nil"/>
          <w:between w:val="nil"/>
        </w:pBdr>
        <w:tabs>
          <w:tab w:val="left" w:pos="720"/>
        </w:tabs>
        <w:spacing w:after="0"/>
        <w:rPr>
          <w:b/>
          <w:color w:val="000000"/>
          <w:lang w:val="fr-FR"/>
        </w:rPr>
      </w:pPr>
      <w:r>
        <w:rPr>
          <w:b/>
          <w:color w:val="000000"/>
          <w:lang w:val="fr-FR"/>
        </w:rPr>
        <w:t>Entretien du logement :</w:t>
      </w:r>
    </w:p>
    <w:p w:rsidRPr="00A44B01" w:rsidR="00A44B01" w:rsidP="00A44B01" w:rsidRDefault="00A44B01" w14:paraId="298F1930" w14:textId="4A079ECC">
      <w:pPr>
        <w:pStyle w:val="ListParagraph"/>
        <w:numPr>
          <w:ilvl w:val="1"/>
          <w:numId w:val="13"/>
        </w:numPr>
        <w:rPr>
          <w:color w:val="000000"/>
          <w:lang w:val="fr-FR"/>
        </w:rPr>
      </w:pPr>
      <w:r w:rsidRPr="00A44B01">
        <w:rPr>
          <w:color w:val="000000"/>
          <w:lang w:val="fr-FR"/>
        </w:rPr>
        <w:t>Les locataires doivent maintenir le logement en bon état de propreté et de sécurité.</w:t>
      </w:r>
    </w:p>
    <w:p w:rsidRPr="00A44B01" w:rsidR="00A44B01" w:rsidP="00A44B01" w:rsidRDefault="00A44B01" w14:paraId="449FFD57" w14:textId="10B7585D">
      <w:pPr>
        <w:pStyle w:val="ListParagraph"/>
        <w:numPr>
          <w:ilvl w:val="1"/>
          <w:numId w:val="13"/>
        </w:numPr>
        <w:rPr>
          <w:color w:val="000000"/>
          <w:lang w:val="fr-FR"/>
        </w:rPr>
      </w:pPr>
      <w:r w:rsidRPr="00A44B01">
        <w:rPr>
          <w:color w:val="000000"/>
          <w:lang w:val="fr-FR"/>
        </w:rPr>
        <w:t>Éviter tout dommage au-delà de l’usure normale.</w:t>
      </w:r>
    </w:p>
    <w:p w:rsidRPr="008118E7" w:rsidR="00466501" w:rsidP="008118E7" w:rsidRDefault="005859A6" w14:paraId="4B415555" w14:textId="08BB76DC">
      <w:pPr>
        <w:pStyle w:val="ListParagraph"/>
        <w:numPr>
          <w:ilvl w:val="0"/>
          <w:numId w:val="19"/>
        </w:numPr>
        <w:rPr>
          <w:b/>
          <w:color w:val="000000"/>
          <w:lang w:val="fr-FR"/>
        </w:rPr>
      </w:pPr>
      <w:r w:rsidRPr="005859A6">
        <w:rPr>
          <w:b/>
          <w:color w:val="000000"/>
          <w:lang w:val="fr-FR"/>
        </w:rPr>
        <w:t>Respect des termes du contrat</w:t>
      </w:r>
      <w:r>
        <w:rPr>
          <w:b/>
          <w:color w:val="000000"/>
          <w:lang w:val="fr-FR"/>
        </w:rPr>
        <w:t xml:space="preserve"> </w:t>
      </w:r>
      <w:r w:rsidRPr="005859A6">
        <w:rPr>
          <w:b/>
          <w:color w:val="000000"/>
          <w:lang w:val="fr-FR"/>
        </w:rPr>
        <w:t>:</w:t>
      </w:r>
    </w:p>
    <w:p w:rsidRPr="00A5332C" w:rsidR="00466501" w:rsidP="00A5332C" w:rsidRDefault="008118E7" w14:paraId="4B415556" w14:textId="2EC0C72E">
      <w:pPr>
        <w:pStyle w:val="ListParagraph"/>
        <w:numPr>
          <w:ilvl w:val="1"/>
          <w:numId w:val="13"/>
        </w:numPr>
        <w:rPr>
          <w:color w:val="000000"/>
          <w:lang w:val="fr-FR"/>
        </w:rPr>
      </w:pPr>
      <w:r w:rsidRPr="008118E7">
        <w:rPr>
          <w:color w:val="000000"/>
          <w:lang w:val="fr-FR"/>
        </w:rPr>
        <w:t>Se conformer à toutes les clauses stipulées dans le contrat de location, y compris les limites d'occupation, les règlementations sur le bruit et les animaux domestiques.</w:t>
      </w:r>
    </w:p>
    <w:p w:rsidRPr="00A5332C" w:rsidR="00466501" w:rsidP="00A5332C" w:rsidRDefault="00A5332C" w14:paraId="4B415557" w14:textId="2B84EBD3">
      <w:pPr>
        <w:pStyle w:val="ListParagraph"/>
        <w:numPr>
          <w:ilvl w:val="0"/>
          <w:numId w:val="19"/>
        </w:numPr>
        <w:rPr>
          <w:b/>
          <w:color w:val="000000"/>
          <w:lang w:val="fr-FR"/>
        </w:rPr>
      </w:pPr>
      <w:r w:rsidRPr="00A5332C">
        <w:rPr>
          <w:b/>
          <w:color w:val="000000"/>
          <w:lang w:val="fr-FR"/>
        </w:rPr>
        <w:t>Signalement des problèmes d</w:t>
      </w:r>
      <w:r>
        <w:rPr>
          <w:b/>
          <w:color w:val="000000"/>
          <w:lang w:val="fr-FR"/>
        </w:rPr>
        <w:t xml:space="preserve">’entretien </w:t>
      </w:r>
      <w:r w:rsidRPr="00A5332C">
        <w:rPr>
          <w:b/>
          <w:color w:val="000000"/>
          <w:lang w:val="fr-FR"/>
        </w:rPr>
        <w:t>:</w:t>
      </w:r>
    </w:p>
    <w:p w:rsidRPr="008C4B18" w:rsidR="00466501" w:rsidP="008C4B18" w:rsidRDefault="008C4B18" w14:paraId="4B415558" w14:textId="75C1C889">
      <w:pPr>
        <w:pStyle w:val="ListParagraph"/>
        <w:numPr>
          <w:ilvl w:val="1"/>
          <w:numId w:val="13"/>
        </w:numPr>
        <w:rPr>
          <w:color w:val="000000"/>
          <w:lang w:val="fr-FR"/>
        </w:rPr>
      </w:pPr>
      <w:r w:rsidRPr="008C4B18">
        <w:rPr>
          <w:color w:val="000000"/>
          <w:lang w:val="fr-FR"/>
        </w:rPr>
        <w:t>Informer rapidement le propriétaire ou le gestionnaire immobilier de la propriété de toute réparation nécessaire ou de toute condition dangereuse.</w:t>
      </w:r>
    </w:p>
    <w:p w:rsidRPr="008C4B18" w:rsidR="00466501" w:rsidP="008C4B18" w:rsidRDefault="008C4B18" w14:paraId="4B415559" w14:textId="6BAF347B">
      <w:pPr>
        <w:pStyle w:val="ListParagraph"/>
        <w:numPr>
          <w:ilvl w:val="0"/>
          <w:numId w:val="19"/>
        </w:numPr>
        <w:rPr>
          <w:b/>
          <w:color w:val="000000"/>
          <w:lang w:val="fr-FR"/>
        </w:rPr>
      </w:pPr>
      <w:r>
        <w:rPr>
          <w:b/>
          <w:color w:val="000000"/>
          <w:lang w:val="fr-FR"/>
        </w:rPr>
        <w:t xml:space="preserve">Accès </w:t>
      </w:r>
      <w:r w:rsidRPr="008C4B18">
        <w:rPr>
          <w:b/>
          <w:color w:val="000000"/>
          <w:lang w:val="fr-FR"/>
        </w:rPr>
        <w:t xml:space="preserve">au </w:t>
      </w:r>
      <w:proofErr w:type="gramStart"/>
      <w:r w:rsidRPr="008C4B18">
        <w:rPr>
          <w:b/>
          <w:color w:val="000000"/>
          <w:lang w:val="fr-FR"/>
        </w:rPr>
        <w:t>logement:</w:t>
      </w:r>
      <w:proofErr w:type="gramEnd"/>
    </w:p>
    <w:p w:rsidRPr="008C4B18" w:rsidR="008C4B18" w:rsidP="008C4B18" w:rsidRDefault="008C4B18" w14:paraId="0555DA09" w14:textId="7B5823A8">
      <w:pPr>
        <w:pStyle w:val="ListParagraph"/>
        <w:numPr>
          <w:ilvl w:val="1"/>
          <w:numId w:val="13"/>
        </w:numPr>
        <w:rPr>
          <w:color w:val="000000"/>
          <w:lang w:val="fr-FR"/>
        </w:rPr>
      </w:pPr>
      <w:r w:rsidRPr="008C4B18">
        <w:rPr>
          <w:color w:val="000000"/>
          <w:lang w:val="fr-FR"/>
        </w:rPr>
        <w:t>Autoriser le propriétaire à un accès raisonnable au logement pour effectuer des réparations, des inspections ou des visites avec de futurs locataires, généralement avec un avertissement préalable.</w:t>
      </w:r>
    </w:p>
    <w:p w:rsidRPr="00055AC7" w:rsidR="00466501" w:rsidP="008C4B18" w:rsidRDefault="00466501" w14:paraId="4B41555A" w14:textId="499A318F">
      <w:pPr>
        <w:pBdr>
          <w:top w:val="nil"/>
          <w:left w:val="nil"/>
          <w:bottom w:val="nil"/>
          <w:right w:val="nil"/>
          <w:between w:val="nil"/>
        </w:pBdr>
        <w:tabs>
          <w:tab w:val="left" w:pos="1440"/>
        </w:tabs>
        <w:spacing w:after="0"/>
        <w:ind w:left="1440"/>
        <w:rPr>
          <w:color w:val="000000"/>
          <w:lang w:val="fr-FR"/>
        </w:rPr>
      </w:pPr>
    </w:p>
    <w:p w:rsidR="00466501" w:rsidRDefault="00466501" w14:paraId="4B41555B" w14:textId="77777777">
      <w:pPr>
        <w:pBdr>
          <w:top w:val="nil"/>
          <w:left w:val="nil"/>
          <w:bottom w:val="nil"/>
          <w:right w:val="nil"/>
          <w:between w:val="nil"/>
        </w:pBdr>
        <w:tabs>
          <w:tab w:val="left" w:pos="1440"/>
        </w:tabs>
        <w:spacing w:after="0"/>
        <w:ind w:left="1440"/>
        <w:rPr>
          <w:color w:val="000000"/>
        </w:rPr>
      </w:pPr>
    </w:p>
    <w:p w:rsidRPr="00A50B40" w:rsidR="00466501" w:rsidRDefault="00A50B40" w14:paraId="4B41555D" w14:textId="45C554D2">
      <w:pPr>
        <w:spacing w:after="0"/>
        <w:rPr>
          <w:b/>
          <w:lang w:val="fr-FR"/>
        </w:rPr>
      </w:pPr>
      <w:r w:rsidRPr="00A50B40">
        <w:rPr>
          <w:b/>
          <w:lang w:val="fr-FR"/>
        </w:rPr>
        <w:t>Bonnes pratiques (non impos</w:t>
      </w:r>
      <w:r>
        <w:rPr>
          <w:b/>
          <w:lang w:val="fr-FR"/>
        </w:rPr>
        <w:t>ée</w:t>
      </w:r>
      <w:r w:rsidRPr="00A50B40">
        <w:rPr>
          <w:b/>
          <w:lang w:val="fr-FR"/>
        </w:rPr>
        <w:t>s par la loi)</w:t>
      </w:r>
      <w:r w:rsidR="00261AE0">
        <w:rPr>
          <w:b/>
          <w:lang w:val="fr-FR"/>
        </w:rPr>
        <w:t xml:space="preserve"> </w:t>
      </w:r>
      <w:r w:rsidRPr="00A50B40">
        <w:rPr>
          <w:b/>
          <w:lang w:val="fr-FR"/>
        </w:rPr>
        <w:t>:</w:t>
      </w:r>
    </w:p>
    <w:p w:rsidRPr="00A50B40" w:rsidR="00A50B40" w:rsidRDefault="00A50B40" w14:paraId="6CC03684" w14:textId="77777777">
      <w:pPr>
        <w:spacing w:after="0"/>
        <w:rPr>
          <w:b/>
          <w:lang w:val="fr-FR"/>
        </w:rPr>
      </w:pPr>
    </w:p>
    <w:p w:rsidRPr="00261AE0" w:rsidR="00261AE0" w:rsidP="00261AE0" w:rsidRDefault="00261AE0" w14:paraId="5D1503D7" w14:textId="0170931A">
      <w:pPr>
        <w:numPr>
          <w:ilvl w:val="0"/>
          <w:numId w:val="24"/>
        </w:numPr>
        <w:pBdr>
          <w:top w:val="nil"/>
          <w:left w:val="nil"/>
          <w:bottom w:val="nil"/>
          <w:right w:val="nil"/>
          <w:between w:val="nil"/>
        </w:pBdr>
        <w:tabs>
          <w:tab w:val="left" w:pos="720"/>
        </w:tabs>
        <w:spacing w:after="0"/>
        <w:rPr>
          <w:b/>
          <w:color w:val="000000"/>
          <w:lang w:val="fr-FR"/>
        </w:rPr>
      </w:pPr>
      <w:r w:rsidRPr="00261AE0">
        <w:rPr>
          <w:rFonts w:eastAsia="Arial" w:cs="Arial"/>
          <w:b/>
          <w:lang w:val="fr-FR"/>
        </w:rPr>
        <w:t>Respect des voisins</w:t>
      </w:r>
      <w:r w:rsidRPr="00261AE0">
        <w:rPr>
          <w:b/>
          <w:color w:val="000000"/>
          <w:lang w:val="fr-FR"/>
        </w:rPr>
        <w:t xml:space="preserve"> :</w:t>
      </w:r>
    </w:p>
    <w:p w:rsidRPr="00261AE0" w:rsidR="00261AE0" w:rsidP="00261AE0" w:rsidRDefault="00261AE0" w14:paraId="0A412DBE" w14:textId="56C7FA13">
      <w:pPr>
        <w:numPr>
          <w:ilvl w:val="1"/>
          <w:numId w:val="23"/>
        </w:numPr>
        <w:spacing w:after="0" w:line="276" w:lineRule="auto"/>
        <w:rPr>
          <w:lang w:val="fr-FR"/>
        </w:rPr>
      </w:pPr>
      <w:r w:rsidRPr="00261AE0">
        <w:rPr>
          <w:rFonts w:eastAsia="Arial" w:cs="Arial"/>
          <w:lang w:val="fr-FR"/>
        </w:rPr>
        <w:t>Minimiser le bruit et respecter les espaces et équipements communs.</w:t>
      </w:r>
    </w:p>
    <w:p w:rsidRPr="00261AE0" w:rsidR="00261AE0" w:rsidP="00261AE0" w:rsidRDefault="00261AE0" w14:paraId="01849550" w14:textId="2A86EC73">
      <w:pPr>
        <w:numPr>
          <w:ilvl w:val="0"/>
          <w:numId w:val="24"/>
        </w:numPr>
        <w:pBdr>
          <w:top w:val="nil"/>
          <w:left w:val="nil"/>
          <w:bottom w:val="nil"/>
          <w:right w:val="nil"/>
          <w:between w:val="nil"/>
        </w:pBdr>
        <w:tabs>
          <w:tab w:val="left" w:pos="720"/>
        </w:tabs>
        <w:spacing w:after="0"/>
        <w:rPr>
          <w:b/>
          <w:color w:val="000000"/>
          <w:lang w:val="fr-FR"/>
        </w:rPr>
      </w:pPr>
      <w:r w:rsidRPr="00261AE0">
        <w:rPr>
          <w:rFonts w:eastAsia="Arial" w:cs="Arial"/>
          <w:b/>
          <w:lang w:val="fr-FR"/>
        </w:rPr>
        <w:t>Documentation de l’état du logement</w:t>
      </w:r>
      <w:r w:rsidRPr="00261AE0">
        <w:rPr>
          <w:b/>
          <w:color w:val="000000"/>
          <w:lang w:val="fr-FR"/>
        </w:rPr>
        <w:t xml:space="preserve"> :</w:t>
      </w:r>
    </w:p>
    <w:p w:rsidRPr="00261AE0" w:rsidR="00261AE0" w:rsidP="00261AE0" w:rsidRDefault="00261AE0" w14:paraId="5660D5E2" w14:textId="22B0000C">
      <w:pPr>
        <w:numPr>
          <w:ilvl w:val="1"/>
          <w:numId w:val="23"/>
        </w:numPr>
        <w:spacing w:after="0" w:line="276" w:lineRule="auto"/>
        <w:rPr>
          <w:lang w:val="fr-FR"/>
        </w:rPr>
      </w:pPr>
      <w:r w:rsidRPr="00261AE0">
        <w:rPr>
          <w:rFonts w:eastAsia="Arial" w:cs="Arial"/>
          <w:lang w:val="fr-FR"/>
        </w:rPr>
        <w:lastRenderedPageBreak/>
        <w:t>Prendre des photos ou des vidéos de l’état du logement lors de l’emménagement et du déménagement pour éviter les litiges concernant le dépôt de garantie.</w:t>
      </w:r>
    </w:p>
    <w:p w:rsidRPr="00261AE0" w:rsidR="00261AE0" w:rsidP="00261AE0" w:rsidRDefault="00261AE0" w14:paraId="5BFA254E" w14:textId="01DB71BE">
      <w:pPr>
        <w:numPr>
          <w:ilvl w:val="0"/>
          <w:numId w:val="24"/>
        </w:numPr>
        <w:pBdr>
          <w:top w:val="nil"/>
          <w:left w:val="nil"/>
          <w:bottom w:val="nil"/>
          <w:right w:val="nil"/>
          <w:between w:val="nil"/>
        </w:pBdr>
        <w:tabs>
          <w:tab w:val="left" w:pos="720"/>
        </w:tabs>
        <w:spacing w:after="0"/>
        <w:rPr>
          <w:b/>
          <w:color w:val="000000"/>
          <w:lang w:val="fr-FR"/>
        </w:rPr>
      </w:pPr>
      <w:r w:rsidRPr="00261AE0">
        <w:rPr>
          <w:rFonts w:eastAsia="Arial" w:cs="Arial"/>
          <w:b/>
          <w:lang w:val="fr-FR"/>
        </w:rPr>
        <w:t>Communication rapide :</w:t>
      </w:r>
    </w:p>
    <w:p w:rsidRPr="00261AE0" w:rsidR="00466501" w:rsidP="00261AE0" w:rsidRDefault="00261AE0" w14:paraId="4B415564" w14:textId="5AA27C9F">
      <w:pPr>
        <w:numPr>
          <w:ilvl w:val="1"/>
          <w:numId w:val="23"/>
        </w:numPr>
        <w:spacing w:after="240" w:line="276" w:lineRule="auto"/>
        <w:rPr>
          <w:lang w:val="fr-FR"/>
        </w:rPr>
      </w:pPr>
      <w:r w:rsidRPr="00261AE0">
        <w:rPr>
          <w:rFonts w:eastAsia="Arial" w:cs="Arial"/>
          <w:lang w:val="fr-FR"/>
        </w:rPr>
        <w:t>Maintenir une communication ouverte et respectueuse avec le propriétaire concernant toute question ou préoccupation.</w:t>
      </w:r>
    </w:p>
    <w:p w:rsidRPr="002F7434" w:rsidR="00466501" w:rsidRDefault="002F7434" w14:paraId="4B415566" w14:textId="245FB35A">
      <w:pPr>
        <w:spacing w:after="0"/>
        <w:rPr>
          <w:rFonts w:eastAsiaTheme="majorEastAsia" w:cstheme="majorBidi"/>
          <w:color w:val="0F4761" w:themeColor="accent1" w:themeShade="BF"/>
          <w:sz w:val="28"/>
          <w:szCs w:val="28"/>
          <w:lang w:val="fr-FR"/>
        </w:rPr>
      </w:pPr>
      <w:r w:rsidRPr="002F7434">
        <w:rPr>
          <w:rFonts w:eastAsiaTheme="majorEastAsia" w:cstheme="majorBidi"/>
          <w:color w:val="0F4761" w:themeColor="accent1" w:themeShade="BF"/>
          <w:sz w:val="28"/>
          <w:szCs w:val="28"/>
          <w:lang w:val="fr-FR"/>
        </w:rPr>
        <w:t>Responsabilités principales du propriétaire</w:t>
      </w:r>
    </w:p>
    <w:p w:rsidR="002F7434" w:rsidRDefault="002F7434" w14:paraId="0DDE0481" w14:textId="77777777">
      <w:pPr>
        <w:spacing w:after="0"/>
        <w:rPr>
          <w:b/>
          <w:u w:val="single"/>
        </w:rPr>
      </w:pPr>
    </w:p>
    <w:p w:rsidRPr="00032BC4" w:rsidR="002F7434" w:rsidP="002F7434" w:rsidRDefault="002F7434" w14:paraId="1EEF4BE2" w14:textId="77777777">
      <w:pPr>
        <w:spacing w:after="0"/>
        <w:rPr>
          <w:b/>
          <w:lang w:val="fr-FR"/>
        </w:rPr>
      </w:pPr>
      <w:r w:rsidRPr="00032BC4">
        <w:rPr>
          <w:b/>
          <w:lang w:val="fr-FR"/>
        </w:rPr>
        <w:t>Responsabilités imposées par la loi :</w:t>
      </w:r>
    </w:p>
    <w:p w:rsidRPr="00032BC4" w:rsidR="00466501" w:rsidRDefault="00466501" w14:paraId="4B415568" w14:textId="77777777">
      <w:pPr>
        <w:spacing w:after="0"/>
        <w:rPr>
          <w:b/>
        </w:rPr>
      </w:pPr>
    </w:p>
    <w:p w:rsidRPr="00032BC4" w:rsidR="007672B0" w:rsidP="007672B0" w:rsidRDefault="007672B0" w14:paraId="12A3DCA6" w14:textId="3F86E999">
      <w:pPr>
        <w:numPr>
          <w:ilvl w:val="0"/>
          <w:numId w:val="25"/>
        </w:numPr>
        <w:pBdr>
          <w:top w:val="nil"/>
          <w:left w:val="nil"/>
          <w:bottom w:val="nil"/>
          <w:right w:val="nil"/>
          <w:between w:val="nil"/>
        </w:pBdr>
        <w:tabs>
          <w:tab w:val="left" w:pos="720"/>
        </w:tabs>
        <w:spacing w:after="0"/>
        <w:rPr>
          <w:b/>
          <w:color w:val="000000"/>
          <w:lang w:val="fr-FR"/>
        </w:rPr>
      </w:pPr>
      <w:r w:rsidRPr="00032BC4">
        <w:rPr>
          <w:rFonts w:eastAsia="Arial" w:cs="Arial"/>
          <w:b/>
          <w:lang w:val="fr-FR"/>
        </w:rPr>
        <w:t>Logement sûr et habitable</w:t>
      </w:r>
      <w:r w:rsidR="00032BC4">
        <w:rPr>
          <w:rFonts w:eastAsia="Arial" w:cs="Arial"/>
          <w:b/>
          <w:lang w:val="fr-FR"/>
        </w:rPr>
        <w:t xml:space="preserve"> </w:t>
      </w:r>
      <w:r w:rsidRPr="00032BC4">
        <w:rPr>
          <w:b/>
          <w:color w:val="000000"/>
          <w:lang w:val="fr-FR"/>
        </w:rPr>
        <w:t>:</w:t>
      </w:r>
    </w:p>
    <w:p w:rsidRPr="00032BC4" w:rsidR="007672B0" w:rsidP="007672B0" w:rsidRDefault="007672B0" w14:paraId="33548819" w14:textId="20F31506">
      <w:pPr>
        <w:numPr>
          <w:ilvl w:val="1"/>
          <w:numId w:val="23"/>
        </w:numPr>
        <w:spacing w:after="0" w:line="276" w:lineRule="auto"/>
        <w:rPr>
          <w:lang w:val="fr-FR"/>
        </w:rPr>
      </w:pPr>
      <w:r w:rsidRPr="00032BC4">
        <w:rPr>
          <w:rFonts w:eastAsia="Arial" w:cs="Arial"/>
          <w:lang w:val="fr-FR"/>
        </w:rPr>
        <w:t>S’assurer que le logement respecte les normes fixées par le Code de l’entretien du logement de votre État. Cela inclut le chauffage, la plomberie et les systèmes électriques adéquates ainsi qu’un environnement exempt d’insectes nuisibles et d’autres dangers pour la santé.</w:t>
      </w:r>
    </w:p>
    <w:p w:rsidRPr="00032BC4" w:rsidR="007672B0" w:rsidP="007672B0" w:rsidRDefault="007672B0" w14:paraId="4CF5FEF9" w14:textId="287A4ED0">
      <w:pPr>
        <w:numPr>
          <w:ilvl w:val="0"/>
          <w:numId w:val="25"/>
        </w:numPr>
        <w:pBdr>
          <w:top w:val="nil"/>
          <w:left w:val="nil"/>
          <w:bottom w:val="nil"/>
          <w:right w:val="nil"/>
          <w:between w:val="nil"/>
        </w:pBdr>
        <w:tabs>
          <w:tab w:val="left" w:pos="720"/>
        </w:tabs>
        <w:spacing w:after="0"/>
        <w:rPr>
          <w:b/>
          <w:color w:val="000000"/>
          <w:lang w:val="fr-FR"/>
        </w:rPr>
      </w:pPr>
      <w:r w:rsidRPr="00032BC4">
        <w:rPr>
          <w:rFonts w:eastAsia="Arial" w:cs="Arial"/>
          <w:b/>
          <w:lang w:val="fr-FR"/>
        </w:rPr>
        <w:t xml:space="preserve">Réparations nécessaires </w:t>
      </w:r>
      <w:r w:rsidRPr="00032BC4">
        <w:rPr>
          <w:b/>
          <w:color w:val="000000"/>
          <w:lang w:val="fr-FR"/>
        </w:rPr>
        <w:t>:</w:t>
      </w:r>
    </w:p>
    <w:p w:rsidRPr="00DD2E9B" w:rsidR="007672B0" w:rsidP="00DD2E9B" w:rsidRDefault="00DD2E9B" w14:paraId="144372C6" w14:textId="721C8347">
      <w:pPr>
        <w:pStyle w:val="ListParagraph"/>
        <w:numPr>
          <w:ilvl w:val="1"/>
          <w:numId w:val="23"/>
        </w:numPr>
        <w:rPr>
          <w:color w:val="000000"/>
          <w:lang w:val="fr-FR"/>
        </w:rPr>
      </w:pPr>
      <w:r w:rsidRPr="00DD2E9B">
        <w:rPr>
          <w:color w:val="000000"/>
          <w:lang w:val="fr-FR"/>
        </w:rPr>
        <w:t>Traiter et réparer les problèmes signalés par les locataires qui affectent l'habitabilité du logement, tels que les fuites, les appareils électroménagers en panne ou les problèmes structurels.</w:t>
      </w:r>
    </w:p>
    <w:p w:rsidRPr="00032BC4" w:rsidR="007672B0" w:rsidP="007672B0" w:rsidRDefault="007672B0" w14:paraId="7A96C103" w14:textId="4E0BE76D">
      <w:pPr>
        <w:numPr>
          <w:ilvl w:val="0"/>
          <w:numId w:val="25"/>
        </w:numPr>
        <w:pBdr>
          <w:top w:val="nil"/>
          <w:left w:val="nil"/>
          <w:bottom w:val="nil"/>
          <w:right w:val="nil"/>
          <w:between w:val="nil"/>
        </w:pBdr>
        <w:tabs>
          <w:tab w:val="left" w:pos="720"/>
        </w:tabs>
        <w:spacing w:after="0"/>
        <w:rPr>
          <w:b/>
          <w:color w:val="000000"/>
          <w:lang w:val="fr-FR"/>
        </w:rPr>
      </w:pPr>
      <w:r w:rsidRPr="00032BC4">
        <w:rPr>
          <w:rFonts w:eastAsia="Arial" w:cs="Arial"/>
          <w:b/>
          <w:lang w:val="fr-FR"/>
        </w:rPr>
        <w:t xml:space="preserve">Chauffage et eau chaude </w:t>
      </w:r>
      <w:r w:rsidRPr="00032BC4">
        <w:rPr>
          <w:b/>
          <w:color w:val="000000"/>
          <w:lang w:val="fr-FR"/>
        </w:rPr>
        <w:t>:</w:t>
      </w:r>
    </w:p>
    <w:p w:rsidRPr="00032BC4" w:rsidR="007672B0" w:rsidP="007672B0" w:rsidRDefault="007672B0" w14:paraId="04777AF1" w14:textId="1DCE9498">
      <w:pPr>
        <w:numPr>
          <w:ilvl w:val="1"/>
          <w:numId w:val="23"/>
        </w:numPr>
        <w:spacing w:after="0" w:line="276" w:lineRule="auto"/>
        <w:rPr>
          <w:lang w:val="fr-FR"/>
        </w:rPr>
      </w:pPr>
      <w:r w:rsidRPr="00032BC4">
        <w:rPr>
          <w:rFonts w:eastAsia="Arial" w:cs="Arial"/>
          <w:lang w:val="fr-FR"/>
        </w:rPr>
        <w:t>À New York, pendant la saison froide (du 1er octobre au 31 mai), les propriétaires doivent fournir du chauffage lorsque la température extérieure tombe en dessous de 13°C (55°F). L'eau chaude doit être disponible 24h sur 24 et 7 jours sur 7. Vous pouvez vérifier les spécifications selon votre ville si vous ne vivez pas à New York.</w:t>
      </w:r>
    </w:p>
    <w:p w:rsidRPr="00032BC4" w:rsidR="007672B0" w:rsidP="007672B0" w:rsidRDefault="007672B0" w14:paraId="76B423C6" w14:textId="19275866">
      <w:pPr>
        <w:numPr>
          <w:ilvl w:val="0"/>
          <w:numId w:val="25"/>
        </w:numPr>
        <w:pBdr>
          <w:top w:val="nil"/>
          <w:left w:val="nil"/>
          <w:bottom w:val="nil"/>
          <w:right w:val="nil"/>
          <w:between w:val="nil"/>
        </w:pBdr>
        <w:tabs>
          <w:tab w:val="left" w:pos="720"/>
        </w:tabs>
        <w:spacing w:after="0"/>
        <w:rPr>
          <w:b/>
          <w:color w:val="000000"/>
          <w:lang w:val="fr-FR"/>
        </w:rPr>
      </w:pPr>
      <w:r w:rsidRPr="00032BC4">
        <w:rPr>
          <w:rFonts w:eastAsia="Arial" w:cs="Arial"/>
          <w:b/>
          <w:lang w:val="fr-FR"/>
        </w:rPr>
        <w:t xml:space="preserve">Sécurisation des lieux </w:t>
      </w:r>
      <w:r w:rsidRPr="00032BC4">
        <w:rPr>
          <w:b/>
          <w:color w:val="000000"/>
          <w:lang w:val="fr-FR"/>
        </w:rPr>
        <w:t>:</w:t>
      </w:r>
    </w:p>
    <w:p w:rsidRPr="00032BC4" w:rsidR="007672B0" w:rsidP="007672B0" w:rsidRDefault="007672B0" w14:paraId="77CD53EB" w14:textId="1576F7FB">
      <w:pPr>
        <w:numPr>
          <w:ilvl w:val="1"/>
          <w:numId w:val="23"/>
        </w:numPr>
        <w:spacing w:after="0" w:line="276" w:lineRule="auto"/>
        <w:rPr>
          <w:lang w:val="fr-FR"/>
        </w:rPr>
      </w:pPr>
      <w:r w:rsidRPr="00032BC4">
        <w:rPr>
          <w:rFonts w:eastAsia="Arial" w:cs="Arial"/>
          <w:lang w:val="fr-FR"/>
        </w:rPr>
        <w:t>Fournir des serrures et d'autres mesures de sécurité pour garantir la sécurité des locataires.</w:t>
      </w:r>
    </w:p>
    <w:p w:rsidRPr="00032BC4" w:rsidR="007672B0" w:rsidP="007672B0" w:rsidRDefault="007672B0" w14:paraId="1B195B47" w14:textId="3458AB96">
      <w:pPr>
        <w:numPr>
          <w:ilvl w:val="0"/>
          <w:numId w:val="25"/>
        </w:numPr>
        <w:pBdr>
          <w:top w:val="nil"/>
          <w:left w:val="nil"/>
          <w:bottom w:val="nil"/>
          <w:right w:val="nil"/>
          <w:between w:val="nil"/>
        </w:pBdr>
        <w:tabs>
          <w:tab w:val="left" w:pos="720"/>
        </w:tabs>
        <w:spacing w:after="0"/>
        <w:rPr>
          <w:b/>
          <w:color w:val="000000"/>
          <w:lang w:val="fr-FR"/>
        </w:rPr>
      </w:pPr>
      <w:r w:rsidRPr="00032BC4">
        <w:rPr>
          <w:rFonts w:eastAsia="Arial" w:cs="Arial"/>
          <w:b/>
          <w:lang w:val="fr-FR"/>
        </w:rPr>
        <w:t xml:space="preserve">Gestions des questions juridiques </w:t>
      </w:r>
      <w:r w:rsidRPr="00032BC4">
        <w:rPr>
          <w:b/>
          <w:color w:val="000000"/>
          <w:lang w:val="fr-FR"/>
        </w:rPr>
        <w:t>:</w:t>
      </w:r>
    </w:p>
    <w:p w:rsidRPr="00032BC4" w:rsidR="007672B0" w:rsidP="007672B0" w:rsidRDefault="007672B0" w14:paraId="36CF84D7" w14:textId="06BFA9F2">
      <w:pPr>
        <w:numPr>
          <w:ilvl w:val="1"/>
          <w:numId w:val="23"/>
        </w:numPr>
        <w:spacing w:after="240" w:line="276" w:lineRule="auto"/>
        <w:rPr>
          <w:lang w:val="fr-FR"/>
        </w:rPr>
      </w:pPr>
      <w:r w:rsidRPr="00032BC4">
        <w:rPr>
          <w:rFonts w:eastAsia="Arial" w:cs="Arial"/>
          <w:lang w:val="fr-FR"/>
        </w:rPr>
        <w:t>Respecter les procédures légales en matière d'expulsion, d'augmentation du loyer et autres, conformément aux lois locales sur la stabilisation des loyers et au logement.</w:t>
      </w:r>
    </w:p>
    <w:p w:rsidR="00466501" w:rsidRDefault="00466501" w14:paraId="4B415573" w14:textId="77777777">
      <w:pPr>
        <w:pBdr>
          <w:top w:val="nil"/>
          <w:left w:val="nil"/>
          <w:bottom w:val="nil"/>
          <w:right w:val="nil"/>
          <w:between w:val="nil"/>
        </w:pBdr>
        <w:tabs>
          <w:tab w:val="left" w:pos="1440"/>
        </w:tabs>
        <w:spacing w:after="0"/>
        <w:ind w:left="1440"/>
        <w:rPr>
          <w:color w:val="000000"/>
        </w:rPr>
      </w:pPr>
    </w:p>
    <w:p w:rsidRPr="007D3480" w:rsidR="00466501" w:rsidRDefault="0057420D" w14:paraId="4B415575" w14:textId="6E7B32B4">
      <w:pPr>
        <w:spacing w:after="0"/>
        <w:rPr>
          <w:b/>
          <w:lang w:val="fr-FR"/>
        </w:rPr>
      </w:pPr>
      <w:r w:rsidRPr="007D3480">
        <w:rPr>
          <w:b/>
          <w:lang w:val="fr-FR"/>
        </w:rPr>
        <w:lastRenderedPageBreak/>
        <w:t xml:space="preserve">Responsabilité en cas de dégâts et </w:t>
      </w:r>
      <w:r w:rsidRPr="007D3480" w:rsidR="007D3480">
        <w:rPr>
          <w:b/>
          <w:lang w:val="fr-FR"/>
        </w:rPr>
        <w:t>de réparations</w:t>
      </w:r>
    </w:p>
    <w:p w:rsidRPr="007D3480" w:rsidR="0057420D" w:rsidRDefault="0057420D" w14:paraId="170B033D" w14:textId="77777777">
      <w:pPr>
        <w:spacing w:after="0"/>
        <w:rPr>
          <w:b/>
          <w:lang w:val="fr-FR"/>
        </w:rPr>
      </w:pPr>
    </w:p>
    <w:p w:rsidRPr="007D3480" w:rsidR="00466501" w:rsidRDefault="007D3480" w14:paraId="4B415577" w14:textId="1B6B4B50">
      <w:pPr>
        <w:spacing w:after="0"/>
        <w:rPr>
          <w:b/>
          <w:lang w:val="fr-FR"/>
        </w:rPr>
      </w:pPr>
      <w:r w:rsidRPr="007D3480">
        <w:rPr>
          <w:b/>
          <w:lang w:val="fr-FR"/>
        </w:rPr>
        <w:t>Responsabilité du locataire :</w:t>
      </w:r>
    </w:p>
    <w:p w:rsidRPr="007D3480" w:rsidR="007D3480" w:rsidRDefault="007D3480" w14:paraId="5276F48B" w14:textId="77777777">
      <w:pPr>
        <w:spacing w:after="0"/>
        <w:rPr>
          <w:b/>
          <w:lang w:val="fr-FR"/>
        </w:rPr>
      </w:pPr>
    </w:p>
    <w:p w:rsidRPr="007D3480" w:rsidR="007D3480" w:rsidP="007D3480" w:rsidRDefault="007D3480" w14:paraId="2B3140B5" w14:textId="77777777">
      <w:pPr>
        <w:numPr>
          <w:ilvl w:val="0"/>
          <w:numId w:val="26"/>
        </w:numPr>
        <w:pBdr>
          <w:top w:val="nil"/>
          <w:left w:val="nil"/>
          <w:bottom w:val="nil"/>
          <w:right w:val="nil"/>
          <w:between w:val="nil"/>
        </w:pBdr>
        <w:tabs>
          <w:tab w:val="left" w:pos="720"/>
        </w:tabs>
        <w:spacing w:after="0"/>
        <w:rPr>
          <w:b/>
          <w:color w:val="000000"/>
          <w:lang w:val="fr-FR"/>
        </w:rPr>
      </w:pPr>
      <w:r w:rsidRPr="007D3480">
        <w:rPr>
          <w:rFonts w:eastAsia="Arial" w:cs="Arial"/>
          <w:b/>
          <w:lang w:val="fr-FR"/>
        </w:rPr>
        <w:t xml:space="preserve">Dommages causés par le locataire </w:t>
      </w:r>
      <w:r w:rsidRPr="007D3480">
        <w:rPr>
          <w:b/>
          <w:color w:val="000000"/>
          <w:lang w:val="fr-FR"/>
        </w:rPr>
        <w:t>:</w:t>
      </w:r>
    </w:p>
    <w:p w:rsidRPr="007D3480" w:rsidR="007D3480" w:rsidP="007D3480" w:rsidRDefault="007D3480" w14:paraId="1B8C37DF" w14:textId="1CC78C96">
      <w:pPr>
        <w:numPr>
          <w:ilvl w:val="1"/>
          <w:numId w:val="23"/>
        </w:numPr>
        <w:pBdr>
          <w:top w:val="nil"/>
          <w:left w:val="nil"/>
          <w:bottom w:val="nil"/>
          <w:right w:val="nil"/>
          <w:between w:val="nil"/>
        </w:pBdr>
        <w:tabs>
          <w:tab w:val="left" w:pos="1440"/>
        </w:tabs>
        <w:spacing w:after="0"/>
        <w:rPr>
          <w:color w:val="000000"/>
          <w:lang w:val="fr-FR"/>
        </w:rPr>
      </w:pPr>
      <w:r w:rsidRPr="007D3480">
        <w:rPr>
          <w:rFonts w:eastAsia="Arial" w:cs="Arial"/>
          <w:lang w:val="fr-FR"/>
        </w:rPr>
        <w:t>Si un locataire ou ses invités causent des dommages au-delà de l'usure normale (par exemple, fenêtres cassées, trous dans les murs, appareils électroménagers endommagés), le locataire est généralement responsable du coût des réparations.</w:t>
      </w:r>
    </w:p>
    <w:p w:rsidR="00466501" w:rsidRDefault="00466501" w14:paraId="4B41557A" w14:textId="77777777">
      <w:pPr>
        <w:pBdr>
          <w:top w:val="nil"/>
          <w:left w:val="nil"/>
          <w:bottom w:val="nil"/>
          <w:right w:val="nil"/>
          <w:between w:val="nil"/>
        </w:pBdr>
        <w:tabs>
          <w:tab w:val="left" w:pos="1440"/>
        </w:tabs>
        <w:spacing w:after="0"/>
        <w:ind w:left="1440"/>
        <w:rPr>
          <w:color w:val="000000"/>
        </w:rPr>
      </w:pPr>
    </w:p>
    <w:p w:rsidRPr="007D3480" w:rsidR="007D3480" w:rsidP="007D3480" w:rsidRDefault="007D3480" w14:paraId="28F18707" w14:textId="77777777">
      <w:pPr>
        <w:spacing w:after="0"/>
        <w:rPr>
          <w:b/>
          <w:lang w:val="fr-FR"/>
        </w:rPr>
      </w:pPr>
      <w:r w:rsidRPr="007D3480">
        <w:rPr>
          <w:rFonts w:eastAsia="Arial" w:cs="Arial"/>
          <w:b/>
          <w:lang w:val="fr-FR"/>
        </w:rPr>
        <w:t xml:space="preserve">Responsabilité du propriétaire </w:t>
      </w:r>
      <w:r w:rsidRPr="007D3480">
        <w:rPr>
          <w:b/>
          <w:lang w:val="fr-FR"/>
        </w:rPr>
        <w:t>:</w:t>
      </w:r>
    </w:p>
    <w:p w:rsidRPr="007D3480" w:rsidR="007D3480" w:rsidP="007D3480" w:rsidRDefault="007D3480" w14:paraId="54D5D7FB" w14:textId="77777777">
      <w:pPr>
        <w:spacing w:after="0"/>
        <w:rPr>
          <w:b/>
          <w:lang w:val="fr-FR"/>
        </w:rPr>
      </w:pPr>
    </w:p>
    <w:p w:rsidRPr="007D3480" w:rsidR="007D3480" w:rsidP="007D3480" w:rsidRDefault="007D3480" w14:paraId="2ACB9A1E" w14:textId="77777777">
      <w:pPr>
        <w:numPr>
          <w:ilvl w:val="0"/>
          <w:numId w:val="26"/>
        </w:numPr>
        <w:pBdr>
          <w:top w:val="nil"/>
          <w:left w:val="nil"/>
          <w:bottom w:val="nil"/>
          <w:right w:val="nil"/>
          <w:between w:val="nil"/>
        </w:pBdr>
        <w:tabs>
          <w:tab w:val="left" w:pos="720"/>
        </w:tabs>
        <w:spacing w:after="0"/>
        <w:rPr>
          <w:b/>
          <w:color w:val="000000"/>
          <w:lang w:val="fr-FR"/>
        </w:rPr>
      </w:pPr>
      <w:r w:rsidRPr="007D3480">
        <w:rPr>
          <w:rFonts w:eastAsia="Arial" w:cs="Arial"/>
          <w:lang w:val="fr-FR"/>
        </w:rPr>
        <w:t xml:space="preserve"> </w:t>
      </w:r>
      <w:r w:rsidRPr="007D3480">
        <w:rPr>
          <w:rFonts w:eastAsia="Arial" w:cs="Arial"/>
          <w:b/>
          <w:lang w:val="fr-FR"/>
        </w:rPr>
        <w:t xml:space="preserve">Usure normale </w:t>
      </w:r>
      <w:r w:rsidRPr="007D3480">
        <w:rPr>
          <w:b/>
          <w:color w:val="000000"/>
          <w:lang w:val="fr-FR"/>
        </w:rPr>
        <w:t>:</w:t>
      </w:r>
    </w:p>
    <w:p w:rsidRPr="007D3480" w:rsidR="007D3480" w:rsidP="007D3480" w:rsidRDefault="007D3480" w14:paraId="5FE433E2" w14:textId="61BE0BC4">
      <w:pPr>
        <w:numPr>
          <w:ilvl w:val="1"/>
          <w:numId w:val="23"/>
        </w:numPr>
        <w:spacing w:after="0" w:line="276" w:lineRule="auto"/>
        <w:rPr>
          <w:lang w:val="fr-FR"/>
        </w:rPr>
      </w:pPr>
      <w:r w:rsidRPr="007D3480">
        <w:rPr>
          <w:rFonts w:eastAsia="Arial" w:cs="Arial"/>
          <w:lang w:val="fr-FR"/>
        </w:rPr>
        <w:t xml:space="preserve"> Le propriétaire est responsable des réparations liées à l'usure normale, telles que des tapis usés, des robinets qui fuient ou des appareils électroménagers vieillissants.</w:t>
      </w:r>
    </w:p>
    <w:p w:rsidRPr="007D3480" w:rsidR="007D3480" w:rsidP="007D3480" w:rsidRDefault="007D3480" w14:paraId="50A74DC7" w14:textId="77777777">
      <w:pPr>
        <w:numPr>
          <w:ilvl w:val="0"/>
          <w:numId w:val="26"/>
        </w:numPr>
        <w:pBdr>
          <w:top w:val="nil"/>
          <w:left w:val="nil"/>
          <w:bottom w:val="nil"/>
          <w:right w:val="nil"/>
          <w:between w:val="nil"/>
        </w:pBdr>
        <w:tabs>
          <w:tab w:val="left" w:pos="720"/>
        </w:tabs>
        <w:spacing w:after="0"/>
        <w:rPr>
          <w:b/>
          <w:color w:val="000000"/>
          <w:lang w:val="fr-FR"/>
        </w:rPr>
      </w:pPr>
      <w:r w:rsidRPr="007D3480">
        <w:rPr>
          <w:rFonts w:eastAsia="Arial" w:cs="Arial"/>
          <w:lang w:val="fr-FR"/>
        </w:rPr>
        <w:t xml:space="preserve"> </w:t>
      </w:r>
      <w:r w:rsidRPr="007D3480">
        <w:rPr>
          <w:rFonts w:eastAsia="Arial" w:cs="Arial"/>
          <w:b/>
          <w:lang w:val="fr-FR"/>
        </w:rPr>
        <w:t xml:space="preserve">Réparations structurelles </w:t>
      </w:r>
      <w:r w:rsidRPr="007D3480">
        <w:rPr>
          <w:b/>
          <w:color w:val="000000"/>
          <w:lang w:val="fr-FR"/>
        </w:rPr>
        <w:t>:</w:t>
      </w:r>
    </w:p>
    <w:p w:rsidRPr="0000273C" w:rsidR="00466501" w:rsidP="0000273C" w:rsidRDefault="007D3480" w14:paraId="4B415581" w14:textId="3AAFD65E">
      <w:pPr>
        <w:numPr>
          <w:ilvl w:val="1"/>
          <w:numId w:val="23"/>
        </w:numPr>
        <w:spacing w:after="240" w:line="276" w:lineRule="auto"/>
        <w:rPr>
          <w:lang w:val="fr-FR"/>
        </w:rPr>
      </w:pPr>
      <w:r w:rsidRPr="007D3480">
        <w:rPr>
          <w:rFonts w:eastAsia="Arial" w:cs="Arial"/>
          <w:lang w:val="fr-FR"/>
        </w:rPr>
        <w:t>Toute réparation structurelle ou problème lié à l’infrastructure du bâtiment, tels que la plomberie ou les systèmes électriques, relèvent de la responsabilité du propriétaire.</w:t>
      </w:r>
    </w:p>
    <w:p w:rsidRPr="009D7F17" w:rsidR="00A5084A" w:rsidP="009D7F17" w:rsidRDefault="009B275D" w14:paraId="1D8CECF1" w14:textId="0A3E9106">
      <w:pPr>
        <w:pStyle w:val="Heading3"/>
        <w:rPr>
          <w:rFonts w:eastAsia="Aptos" w:cs="Aptos"/>
          <w:color w:val="0F4761"/>
          <w:lang w:val="fr-FR"/>
        </w:rPr>
      </w:pPr>
      <w:r w:rsidRPr="009B275D">
        <w:rPr>
          <w:rFonts w:eastAsia="Aptos" w:cs="Aptos"/>
          <w:color w:val="0F4761"/>
          <w:lang w:val="fr-FR"/>
        </w:rPr>
        <w:t>Demande de réparations du logement au propriétaire</w:t>
      </w:r>
    </w:p>
    <w:p w:rsidRPr="009B275D" w:rsidR="009B275D" w:rsidP="009B275D" w:rsidRDefault="009B275D" w14:paraId="1E422AE9" w14:textId="7773E965">
      <w:pPr>
        <w:numPr>
          <w:ilvl w:val="0"/>
          <w:numId w:val="28"/>
        </w:numPr>
        <w:tabs>
          <w:tab w:val="left" w:pos="720"/>
        </w:tabs>
        <w:spacing w:after="0"/>
        <w:rPr>
          <w:b/>
          <w:lang w:val="fr-FR"/>
        </w:rPr>
      </w:pPr>
      <w:r>
        <w:rPr>
          <w:b/>
          <w:lang w:val="fr-FR"/>
        </w:rPr>
        <w:t xml:space="preserve">Signalement immédiat du </w:t>
      </w:r>
      <w:r w:rsidRPr="009B275D">
        <w:rPr>
          <w:b/>
          <w:lang w:val="fr-FR"/>
        </w:rPr>
        <w:t>problème</w:t>
      </w:r>
      <w:r>
        <w:rPr>
          <w:b/>
          <w:lang w:val="fr-FR"/>
        </w:rPr>
        <w:t xml:space="preserve"> </w:t>
      </w:r>
      <w:r w:rsidRPr="009B275D">
        <w:rPr>
          <w:b/>
          <w:lang w:val="fr-FR"/>
        </w:rPr>
        <w:t xml:space="preserve">: </w:t>
      </w:r>
    </w:p>
    <w:p w:rsidRPr="009B275D" w:rsidR="009B275D" w:rsidP="009B275D" w:rsidRDefault="009B275D" w14:paraId="6B74ED3B" w14:textId="77777777">
      <w:pPr>
        <w:numPr>
          <w:ilvl w:val="1"/>
          <w:numId w:val="27"/>
        </w:numPr>
        <w:tabs>
          <w:tab w:val="left" w:pos="1440"/>
        </w:tabs>
        <w:spacing w:after="0"/>
        <w:rPr>
          <w:rFonts w:ascii="Noto Sans Symbols" w:hAnsi="Noto Sans Symbols" w:eastAsia="Noto Sans Symbols" w:cs="Noto Sans Symbols"/>
          <w:lang w:val="fr-FR"/>
        </w:rPr>
      </w:pPr>
      <w:r w:rsidRPr="009B275D">
        <w:rPr>
          <w:lang w:val="fr-FR"/>
        </w:rPr>
        <w:t>Informez votre propriétaire par écrit (</w:t>
      </w:r>
      <w:proofErr w:type="gramStart"/>
      <w:r w:rsidRPr="009B275D">
        <w:rPr>
          <w:lang w:val="fr-FR"/>
        </w:rPr>
        <w:t>email</w:t>
      </w:r>
      <w:proofErr w:type="gramEnd"/>
      <w:r w:rsidRPr="009B275D">
        <w:rPr>
          <w:lang w:val="fr-FR"/>
        </w:rPr>
        <w:t xml:space="preserve"> ou lettre) de l’entretien nécessaire. Précisez la nature et l’emplacement du problème.</w:t>
      </w:r>
    </w:p>
    <w:p w:rsidRPr="009B275D" w:rsidR="009B275D" w:rsidP="009B275D" w:rsidRDefault="009B275D" w14:paraId="7FBDE04C" w14:textId="64B64B17">
      <w:pPr>
        <w:numPr>
          <w:ilvl w:val="0"/>
          <w:numId w:val="28"/>
        </w:numPr>
        <w:tabs>
          <w:tab w:val="left" w:pos="720"/>
        </w:tabs>
        <w:spacing w:after="0"/>
        <w:rPr>
          <w:b/>
          <w:lang w:val="fr-FR"/>
        </w:rPr>
      </w:pPr>
      <w:r w:rsidRPr="009B275D">
        <w:rPr>
          <w:b/>
          <w:lang w:val="fr-FR"/>
        </w:rPr>
        <w:t>Document</w:t>
      </w:r>
      <w:r>
        <w:rPr>
          <w:b/>
          <w:lang w:val="fr-FR"/>
        </w:rPr>
        <w:t>ation du</w:t>
      </w:r>
      <w:r w:rsidRPr="009B275D">
        <w:rPr>
          <w:b/>
          <w:lang w:val="fr-FR"/>
        </w:rPr>
        <w:t xml:space="preserve"> problème</w:t>
      </w:r>
      <w:r>
        <w:rPr>
          <w:b/>
          <w:lang w:val="fr-FR"/>
        </w:rPr>
        <w:t xml:space="preserve"> </w:t>
      </w:r>
      <w:r w:rsidRPr="009B275D">
        <w:rPr>
          <w:b/>
          <w:lang w:val="fr-FR"/>
        </w:rPr>
        <w:t xml:space="preserve">: </w:t>
      </w:r>
    </w:p>
    <w:p w:rsidRPr="009B275D" w:rsidR="009B275D" w:rsidP="009B275D" w:rsidRDefault="009B275D" w14:paraId="3252CB28" w14:textId="27B0A587">
      <w:pPr>
        <w:numPr>
          <w:ilvl w:val="1"/>
          <w:numId w:val="27"/>
        </w:numPr>
        <w:tabs>
          <w:tab w:val="left" w:pos="1440"/>
        </w:tabs>
        <w:spacing w:after="0"/>
        <w:rPr>
          <w:rFonts w:ascii="Noto Sans Symbols" w:hAnsi="Noto Sans Symbols" w:eastAsia="Noto Sans Symbols" w:cs="Noto Sans Symbols"/>
          <w:lang w:val="fr-FR"/>
        </w:rPr>
      </w:pPr>
      <w:r w:rsidRPr="009B275D">
        <w:rPr>
          <w:lang w:val="fr-FR"/>
        </w:rPr>
        <w:t>Prenez des photos ou des vidéos du problème et gardez une trace de toute communication avec le propriétaire.</w:t>
      </w:r>
    </w:p>
    <w:p w:rsidRPr="009B275D" w:rsidR="009B275D" w:rsidP="009B275D" w:rsidRDefault="009E717D" w14:paraId="2D4887A3" w14:textId="5FE68C4D">
      <w:pPr>
        <w:numPr>
          <w:ilvl w:val="0"/>
          <w:numId w:val="28"/>
        </w:numPr>
        <w:tabs>
          <w:tab w:val="left" w:pos="720"/>
        </w:tabs>
        <w:spacing w:after="0"/>
        <w:rPr>
          <w:b/>
          <w:lang w:val="fr-FR"/>
        </w:rPr>
      </w:pPr>
      <w:r>
        <w:rPr>
          <w:b/>
          <w:lang w:val="fr-FR"/>
        </w:rPr>
        <w:t xml:space="preserve">Suivi </w:t>
      </w:r>
      <w:r w:rsidRPr="009B275D" w:rsidR="009B275D">
        <w:rPr>
          <w:b/>
          <w:lang w:val="fr-FR"/>
        </w:rPr>
        <w:t xml:space="preserve">:  </w:t>
      </w:r>
    </w:p>
    <w:p w:rsidRPr="009B275D" w:rsidR="009B275D" w:rsidP="009B275D" w:rsidRDefault="009B275D" w14:paraId="52884457" w14:textId="77777777">
      <w:pPr>
        <w:numPr>
          <w:ilvl w:val="1"/>
          <w:numId w:val="27"/>
        </w:numPr>
        <w:tabs>
          <w:tab w:val="left" w:pos="1440"/>
        </w:tabs>
        <w:spacing w:after="0"/>
        <w:rPr>
          <w:rFonts w:ascii="Noto Sans Symbols" w:hAnsi="Noto Sans Symbols" w:eastAsia="Noto Sans Symbols" w:cs="Noto Sans Symbols"/>
          <w:lang w:val="fr-FR"/>
        </w:rPr>
      </w:pPr>
      <w:r w:rsidRPr="009B275D">
        <w:rPr>
          <w:lang w:val="fr-FR"/>
        </w:rPr>
        <w:t>Si le propriétaire ne répond pas ou n’agit pas rapidement,</w:t>
      </w:r>
      <w:r w:rsidRPr="009B275D">
        <w:rPr>
          <w:i/>
          <w:lang w:val="fr-FR"/>
        </w:rPr>
        <w:t xml:space="preserve"> </w:t>
      </w:r>
      <w:r w:rsidRPr="009E717D">
        <w:rPr>
          <w:iCs/>
          <w:lang w:val="fr-FR"/>
        </w:rPr>
        <w:t>relancez-le une nouvelle fois par écrit.</w:t>
      </w:r>
      <w:r w:rsidRPr="009B275D">
        <w:rPr>
          <w:lang w:val="fr-FR"/>
        </w:rPr>
        <w:t xml:space="preserve"> Conservez une trace de toute communication.</w:t>
      </w:r>
    </w:p>
    <w:p w:rsidRPr="009B275D" w:rsidR="009B275D" w:rsidP="009B275D" w:rsidRDefault="009B275D" w14:paraId="50B2AC6C" w14:textId="65AAAE1D">
      <w:pPr>
        <w:numPr>
          <w:ilvl w:val="0"/>
          <w:numId w:val="28"/>
        </w:numPr>
        <w:tabs>
          <w:tab w:val="left" w:pos="720"/>
        </w:tabs>
        <w:spacing w:after="0"/>
        <w:rPr>
          <w:b/>
          <w:lang w:val="fr-FR"/>
        </w:rPr>
      </w:pPr>
      <w:r w:rsidRPr="009B275D">
        <w:rPr>
          <w:b/>
          <w:lang w:val="fr-FR"/>
        </w:rPr>
        <w:t xml:space="preserve">Demande </w:t>
      </w:r>
      <w:r>
        <w:rPr>
          <w:b/>
          <w:lang w:val="fr-FR"/>
        </w:rPr>
        <w:t>d’</w:t>
      </w:r>
      <w:r w:rsidR="009E717D">
        <w:rPr>
          <w:b/>
          <w:lang w:val="fr-FR"/>
        </w:rPr>
        <w:t>i</w:t>
      </w:r>
      <w:r w:rsidRPr="009B275D">
        <w:rPr>
          <w:b/>
          <w:lang w:val="fr-FR"/>
        </w:rPr>
        <w:t>nspection</w:t>
      </w:r>
      <w:r w:rsidR="009E717D">
        <w:rPr>
          <w:b/>
          <w:lang w:val="fr-FR"/>
        </w:rPr>
        <w:t xml:space="preserve"> </w:t>
      </w:r>
      <w:r w:rsidRPr="009B275D">
        <w:rPr>
          <w:b/>
          <w:lang w:val="fr-FR"/>
        </w:rPr>
        <w:t xml:space="preserve">: </w:t>
      </w:r>
    </w:p>
    <w:p w:rsidRPr="009B275D" w:rsidR="009B275D" w:rsidP="009B275D" w:rsidRDefault="009B275D" w14:paraId="718D9DDF" w14:textId="3BD45185">
      <w:pPr>
        <w:numPr>
          <w:ilvl w:val="1"/>
          <w:numId w:val="27"/>
        </w:numPr>
        <w:tabs>
          <w:tab w:val="left" w:pos="1440"/>
        </w:tabs>
        <w:spacing w:after="0"/>
        <w:rPr>
          <w:rFonts w:ascii="Noto Sans Symbols" w:hAnsi="Noto Sans Symbols" w:eastAsia="Noto Sans Symbols" w:cs="Noto Sans Symbols"/>
          <w:lang w:val="fr-FR"/>
        </w:rPr>
      </w:pPr>
      <w:r w:rsidRPr="009B275D">
        <w:rPr>
          <w:lang w:val="fr-FR"/>
        </w:rPr>
        <w:t xml:space="preserve">Si vous vivez dans un logement abordable et le propriétaire n’a toujours pas résolu le problème, vous pouvez solliciter une inspection auprès de l'administrateur du programme </w:t>
      </w:r>
      <w:r w:rsidR="00964D4F">
        <w:rPr>
          <w:lang w:val="fr-FR"/>
        </w:rPr>
        <w:t xml:space="preserve">du </w:t>
      </w:r>
      <w:r w:rsidRPr="00964D4F" w:rsidR="00964D4F">
        <w:rPr>
          <w:lang w:val="fr-FR"/>
        </w:rPr>
        <w:t xml:space="preserve">Département du Logement et du </w:t>
      </w:r>
      <w:r w:rsidRPr="00964D4F" w:rsidR="00964D4F">
        <w:rPr>
          <w:lang w:val="fr-FR"/>
        </w:rPr>
        <w:lastRenderedPageBreak/>
        <w:t>Développement urbain</w:t>
      </w:r>
      <w:r w:rsidRPr="009B275D">
        <w:rPr>
          <w:lang w:val="fr-FR"/>
        </w:rPr>
        <w:t xml:space="preserve"> de votre propriété. Pour plus d'informations sur le processus de demande d'inspection pour un logement abordable, </w:t>
      </w:r>
      <w:hyperlink w:anchor=":~:text=Report%20the%20issue%20to%20your,t%20help%20or%20fix%20it.&amp;text=Don't%20wait%20until%20something,date%20you%20made%20the%20request." r:id="rId28">
        <w:r w:rsidRPr="009B275D">
          <w:rPr>
            <w:lang w:val="fr-FR"/>
          </w:rPr>
          <w:t xml:space="preserve">cliquez </w:t>
        </w:r>
        <w:r w:rsidRPr="009B275D">
          <w:rPr>
            <w:color w:val="1155CC"/>
            <w:u w:val="single"/>
            <w:lang w:val="fr-FR"/>
          </w:rPr>
          <w:t>ici</w:t>
        </w:r>
      </w:hyperlink>
      <w:r w:rsidRPr="009B275D">
        <w:rPr>
          <w:lang w:val="fr-FR"/>
        </w:rPr>
        <w:t xml:space="preserve">. </w:t>
      </w:r>
    </w:p>
    <w:p w:rsidRPr="009B275D" w:rsidR="009B275D" w:rsidP="009B275D" w:rsidRDefault="009B275D" w14:paraId="60EE70C4" w14:textId="33FA3E8C">
      <w:pPr>
        <w:numPr>
          <w:ilvl w:val="1"/>
          <w:numId w:val="27"/>
        </w:numPr>
        <w:tabs>
          <w:tab w:val="left" w:pos="1440"/>
        </w:tabs>
        <w:spacing w:after="0"/>
        <w:rPr>
          <w:rFonts w:ascii="Noto Sans Symbols" w:hAnsi="Noto Sans Symbols" w:eastAsia="Noto Sans Symbols" w:cs="Noto Sans Symbols"/>
          <w:lang w:val="fr-FR"/>
        </w:rPr>
      </w:pPr>
      <w:r w:rsidRPr="009B275D">
        <w:rPr>
          <w:lang w:val="fr-FR"/>
        </w:rPr>
        <w:t xml:space="preserve">À New York, vous pouvez contacter le Département de Préservation </w:t>
      </w:r>
      <w:r w:rsidR="00964D4F">
        <w:rPr>
          <w:lang w:val="fr-FR"/>
        </w:rPr>
        <w:t>du</w:t>
      </w:r>
      <w:r w:rsidRPr="009B275D">
        <w:rPr>
          <w:lang w:val="fr-FR"/>
        </w:rPr>
        <w:t xml:space="preserve"> Logement et </w:t>
      </w:r>
      <w:r w:rsidR="00964D4F">
        <w:rPr>
          <w:lang w:val="fr-FR"/>
        </w:rPr>
        <w:t xml:space="preserve">du </w:t>
      </w:r>
      <w:r w:rsidRPr="009B275D">
        <w:rPr>
          <w:lang w:val="fr-FR"/>
        </w:rPr>
        <w:t>Développement (</w:t>
      </w:r>
      <w:r w:rsidR="00A5084A">
        <w:rPr>
          <w:lang w:val="fr-FR"/>
        </w:rPr>
        <w:t>« </w:t>
      </w:r>
      <w:proofErr w:type="spellStart"/>
      <w:r w:rsidRPr="009B275D">
        <w:rPr>
          <w:lang w:val="fr-FR"/>
        </w:rPr>
        <w:t>Housing</w:t>
      </w:r>
      <w:proofErr w:type="spellEnd"/>
      <w:r w:rsidRPr="009B275D">
        <w:rPr>
          <w:lang w:val="fr-FR"/>
        </w:rPr>
        <w:t xml:space="preserve"> </w:t>
      </w:r>
      <w:proofErr w:type="spellStart"/>
      <w:r w:rsidRPr="009B275D">
        <w:rPr>
          <w:lang w:val="fr-FR"/>
        </w:rPr>
        <w:t>Preservation</w:t>
      </w:r>
      <w:proofErr w:type="spellEnd"/>
      <w:r w:rsidRPr="009B275D">
        <w:rPr>
          <w:lang w:val="fr-FR"/>
        </w:rPr>
        <w:t xml:space="preserve"> and </w:t>
      </w:r>
      <w:proofErr w:type="spellStart"/>
      <w:r w:rsidRPr="009B275D">
        <w:rPr>
          <w:lang w:val="fr-FR"/>
        </w:rPr>
        <w:t>Development</w:t>
      </w:r>
      <w:proofErr w:type="spellEnd"/>
      <w:r w:rsidRPr="009B275D">
        <w:rPr>
          <w:lang w:val="fr-FR"/>
        </w:rPr>
        <w:t>/HPD</w:t>
      </w:r>
      <w:r w:rsidR="00A5084A">
        <w:rPr>
          <w:lang w:val="fr-FR"/>
        </w:rPr>
        <w:t> »</w:t>
      </w:r>
      <w:r w:rsidRPr="009B275D">
        <w:rPr>
          <w:lang w:val="fr-FR"/>
        </w:rPr>
        <w:t>). Le Département peut émettre un avis de violation au propriétaire, l'obligeant à effectuer la réparation.</w:t>
      </w:r>
    </w:p>
    <w:p w:rsidRPr="009B275D" w:rsidR="009B275D" w:rsidP="009B275D" w:rsidRDefault="009B275D" w14:paraId="3668F9AD" w14:textId="2D8FA68C">
      <w:pPr>
        <w:numPr>
          <w:ilvl w:val="0"/>
          <w:numId w:val="28"/>
        </w:numPr>
        <w:tabs>
          <w:tab w:val="left" w:pos="720"/>
        </w:tabs>
        <w:spacing w:after="0"/>
        <w:rPr>
          <w:b/>
          <w:lang w:val="fr-FR"/>
        </w:rPr>
      </w:pPr>
      <w:r>
        <w:rPr>
          <w:b/>
          <w:lang w:val="fr-FR"/>
        </w:rPr>
        <w:t>Action en justice</w:t>
      </w:r>
      <w:r w:rsidR="00494462">
        <w:rPr>
          <w:b/>
          <w:lang w:val="fr-FR"/>
        </w:rPr>
        <w:t xml:space="preserve"> </w:t>
      </w:r>
      <w:r w:rsidRPr="009B275D">
        <w:rPr>
          <w:b/>
          <w:lang w:val="fr-FR"/>
        </w:rPr>
        <w:t xml:space="preserve">: </w:t>
      </w:r>
    </w:p>
    <w:p w:rsidRPr="009B275D" w:rsidR="00466501" w:rsidP="009B275D" w:rsidRDefault="009B275D" w14:paraId="4B41558D" w14:textId="56BCF960">
      <w:pPr>
        <w:numPr>
          <w:ilvl w:val="1"/>
          <w:numId w:val="27"/>
        </w:numPr>
        <w:tabs>
          <w:tab w:val="left" w:pos="1440"/>
        </w:tabs>
        <w:spacing w:after="0"/>
        <w:rPr>
          <w:rFonts w:ascii="Noto Sans Symbols" w:hAnsi="Noto Sans Symbols" w:eastAsia="Noto Sans Symbols" w:cs="Noto Sans Symbols"/>
          <w:lang w:val="fr-FR"/>
        </w:rPr>
      </w:pPr>
      <w:r w:rsidRPr="009B275D">
        <w:rPr>
          <w:lang w:val="fr-FR"/>
        </w:rPr>
        <w:t>En dernier recours, les locataires peuvent différer leur loyer (après avoir informé le propriétaire de leur intention), poursuivre le propriétaire en justice devant les tribunaux ou demander une réduction de loyer jusqu'à les réparations soient effectuées. Cependant, il est conseillé de consulter un avocat en droit du logement avant d'engager des poursuites judiciaires. Voir ci-dessous pour des ressources juridiques.</w:t>
      </w:r>
    </w:p>
    <w:p w:rsidR="00466501" w:rsidRDefault="00466501" w14:paraId="4B41558E" w14:textId="77777777">
      <w:pPr>
        <w:pBdr>
          <w:top w:val="nil"/>
          <w:left w:val="nil"/>
          <w:bottom w:val="nil"/>
          <w:right w:val="nil"/>
          <w:between w:val="nil"/>
        </w:pBdr>
        <w:tabs>
          <w:tab w:val="left" w:pos="1440"/>
        </w:tabs>
        <w:spacing w:after="0"/>
        <w:ind w:left="1440"/>
        <w:rPr>
          <w:color w:val="000000"/>
        </w:rPr>
      </w:pPr>
    </w:p>
    <w:p w:rsidRPr="009D4592" w:rsidR="009D4592" w:rsidRDefault="009D4592" w14:paraId="38CB1B85" w14:textId="7AACF896">
      <w:pPr>
        <w:pStyle w:val="Heading3"/>
        <w:rPr>
          <w:rFonts w:asciiTheme="majorHAnsi" w:hAnsiTheme="majorHAnsi"/>
          <w:sz w:val="32"/>
          <w:szCs w:val="32"/>
          <w:lang w:val="fr-FR"/>
        </w:rPr>
      </w:pPr>
      <w:bookmarkStart w:name="_Toc190518605" w:id="11"/>
      <w:r w:rsidRPr="009D4592">
        <w:rPr>
          <w:rFonts w:asciiTheme="majorHAnsi" w:hAnsiTheme="majorHAnsi"/>
          <w:sz w:val="32"/>
          <w:szCs w:val="32"/>
          <w:lang w:val="fr-FR"/>
        </w:rPr>
        <w:t>Que faire en cas de retard de paiement du locataire</w:t>
      </w:r>
      <w:r w:rsidR="001C3714">
        <w:rPr>
          <w:rFonts w:asciiTheme="majorHAnsi" w:hAnsiTheme="majorHAnsi"/>
          <w:sz w:val="32"/>
          <w:szCs w:val="32"/>
          <w:lang w:val="fr-FR"/>
        </w:rPr>
        <w:t xml:space="preserve"> </w:t>
      </w:r>
      <w:r w:rsidRPr="009D4592">
        <w:rPr>
          <w:rFonts w:asciiTheme="majorHAnsi" w:hAnsiTheme="majorHAnsi"/>
          <w:sz w:val="32"/>
          <w:szCs w:val="32"/>
          <w:lang w:val="fr-FR"/>
        </w:rPr>
        <w:t>?</w:t>
      </w:r>
    </w:p>
    <w:p w:rsidRPr="009D4592" w:rsidR="00466501" w:rsidRDefault="00723DC1" w14:paraId="4B415590" w14:textId="58C983B5">
      <w:pPr>
        <w:pStyle w:val="Heading3"/>
        <w:rPr>
          <w:rFonts w:eastAsia="Aptos" w:cs="Aptos"/>
          <w:b/>
          <w:sz w:val="24"/>
          <w:szCs w:val="24"/>
          <w:lang w:val="fr-FR"/>
        </w:rPr>
      </w:pPr>
      <w:r w:rsidRPr="009D4592">
        <w:rPr>
          <w:lang w:val="fr-FR"/>
        </w:rPr>
        <w:t xml:space="preserve">1. </w:t>
      </w:r>
      <w:bookmarkEnd w:id="11"/>
      <w:r w:rsidRPr="001C3714" w:rsidR="001C3714">
        <w:rPr>
          <w:lang w:val="fr-FR"/>
        </w:rPr>
        <w:t>Qu’est-ce qu’une expulsion et pourquoi un propriétaire peut-il vous expulser</w:t>
      </w:r>
      <w:r w:rsidR="001C3714">
        <w:rPr>
          <w:lang w:val="fr-FR"/>
        </w:rPr>
        <w:t xml:space="preserve"> </w:t>
      </w:r>
      <w:r w:rsidRPr="001C3714" w:rsidR="001C3714">
        <w:rPr>
          <w:lang w:val="fr-FR"/>
        </w:rPr>
        <w:t>?</w:t>
      </w:r>
    </w:p>
    <w:p w:rsidRPr="009D4592" w:rsidR="009D4592" w:rsidP="009D4592" w:rsidRDefault="009D4592" w14:paraId="091879D1" w14:textId="1A91C518">
      <w:pPr>
        <w:rPr>
          <w:lang w:val="fr-FR"/>
        </w:rPr>
      </w:pPr>
      <w:r w:rsidRPr="009D4592">
        <w:rPr>
          <w:lang w:val="fr-FR"/>
        </w:rPr>
        <w:t xml:space="preserve">L'expulsion est une procédure légale par laquelle un propriétaire évince un locataire, généralement en raison d'une violation du bail. Les raisons possibles d’une expulsion peuvent </w:t>
      </w:r>
      <w:r w:rsidRPr="009D4592" w:rsidR="00F72864">
        <w:rPr>
          <w:lang w:val="fr-FR"/>
        </w:rPr>
        <w:t>inclure :</w:t>
      </w:r>
      <w:r w:rsidRPr="009D4592">
        <w:rPr>
          <w:lang w:val="fr-FR"/>
        </w:rPr>
        <w:t xml:space="preserve"> </w:t>
      </w:r>
    </w:p>
    <w:p w:rsidRPr="009D4592" w:rsidR="009D4592" w:rsidP="009D4592" w:rsidRDefault="009D4592" w14:paraId="0B06051F" w14:textId="6542F804">
      <w:pPr>
        <w:numPr>
          <w:ilvl w:val="0"/>
          <w:numId w:val="29"/>
        </w:numPr>
        <w:spacing w:after="0" w:line="276" w:lineRule="auto"/>
        <w:rPr>
          <w:rFonts w:ascii="Noto Sans Symbols" w:hAnsi="Noto Sans Symbols" w:eastAsia="Noto Sans Symbols" w:cs="Noto Sans Symbols"/>
          <w:lang w:val="fr-FR"/>
        </w:rPr>
      </w:pPr>
      <w:r w:rsidRPr="009D4592">
        <w:rPr>
          <w:b/>
          <w:lang w:val="fr-FR"/>
        </w:rPr>
        <w:t>Non-paiement du loyer</w:t>
      </w:r>
      <w:r w:rsidR="00F72864">
        <w:rPr>
          <w:b/>
          <w:lang w:val="fr-FR"/>
        </w:rPr>
        <w:t xml:space="preserve"> </w:t>
      </w:r>
      <w:r w:rsidRPr="009D4592">
        <w:rPr>
          <w:b/>
          <w:lang w:val="fr-FR"/>
        </w:rPr>
        <w:t>:</w:t>
      </w:r>
      <w:r w:rsidRPr="009D4592">
        <w:rPr>
          <w:lang w:val="fr-FR"/>
        </w:rPr>
        <w:t xml:space="preserve"> La raison la plus courante.</w:t>
      </w:r>
    </w:p>
    <w:p w:rsidRPr="009D4592" w:rsidR="009D4592" w:rsidP="009D4592" w:rsidRDefault="009D4592" w14:paraId="00FF209A" w14:textId="5531AA89">
      <w:pPr>
        <w:numPr>
          <w:ilvl w:val="0"/>
          <w:numId w:val="29"/>
        </w:numPr>
        <w:spacing w:after="0" w:line="276" w:lineRule="auto"/>
        <w:rPr>
          <w:rFonts w:ascii="Noto Sans Symbols" w:hAnsi="Noto Sans Symbols" w:eastAsia="Noto Sans Symbols" w:cs="Noto Sans Symbols"/>
          <w:lang w:val="fr-FR"/>
        </w:rPr>
      </w:pPr>
      <w:r w:rsidRPr="009D4592">
        <w:rPr>
          <w:b/>
          <w:lang w:val="fr-FR"/>
        </w:rPr>
        <w:t>Violation du bail</w:t>
      </w:r>
      <w:r w:rsidR="00F72864">
        <w:rPr>
          <w:b/>
          <w:lang w:val="fr-FR"/>
        </w:rPr>
        <w:t xml:space="preserve"> </w:t>
      </w:r>
      <w:r w:rsidRPr="009D4592">
        <w:rPr>
          <w:b/>
          <w:lang w:val="fr-FR"/>
        </w:rPr>
        <w:t>:</w:t>
      </w:r>
      <w:r w:rsidRPr="009D4592">
        <w:rPr>
          <w:lang w:val="fr-FR"/>
        </w:rPr>
        <w:t xml:space="preserve"> Violation des règles comme la présence d’animaux de compagnie non autorisés ou le non-respect de la propreté.</w:t>
      </w:r>
    </w:p>
    <w:p w:rsidRPr="009D4592" w:rsidR="009D4592" w:rsidP="009D4592" w:rsidRDefault="009D4592" w14:paraId="5692591C" w14:textId="6D6837FD">
      <w:pPr>
        <w:numPr>
          <w:ilvl w:val="0"/>
          <w:numId w:val="29"/>
        </w:numPr>
        <w:spacing w:after="0" w:line="276" w:lineRule="auto"/>
        <w:rPr>
          <w:rFonts w:ascii="Noto Sans Symbols" w:hAnsi="Noto Sans Symbols" w:eastAsia="Noto Sans Symbols" w:cs="Noto Sans Symbols"/>
          <w:lang w:val="fr-FR"/>
        </w:rPr>
      </w:pPr>
      <w:r w:rsidRPr="009D4592">
        <w:rPr>
          <w:b/>
          <w:lang w:val="fr-FR"/>
        </w:rPr>
        <w:t>Nuisance ou activité illégale</w:t>
      </w:r>
      <w:r w:rsidR="00F72864">
        <w:rPr>
          <w:b/>
          <w:lang w:val="fr-FR"/>
        </w:rPr>
        <w:t xml:space="preserve"> </w:t>
      </w:r>
      <w:r w:rsidRPr="009D4592">
        <w:rPr>
          <w:b/>
          <w:lang w:val="fr-FR"/>
        </w:rPr>
        <w:t>:</w:t>
      </w:r>
      <w:r w:rsidRPr="009D4592">
        <w:rPr>
          <w:lang w:val="fr-FR"/>
        </w:rPr>
        <w:t xml:space="preserve"> Activités perturbant les voisins ou impliquant des actes illégaux.</w:t>
      </w:r>
    </w:p>
    <w:p w:rsidRPr="009D4592" w:rsidR="009D4592" w:rsidP="009D4592" w:rsidRDefault="009D4592" w14:paraId="4771649C" w14:textId="5238C62B">
      <w:pPr>
        <w:numPr>
          <w:ilvl w:val="0"/>
          <w:numId w:val="29"/>
        </w:numPr>
        <w:spacing w:after="0" w:line="276" w:lineRule="auto"/>
        <w:rPr>
          <w:rFonts w:ascii="Noto Sans Symbols" w:hAnsi="Noto Sans Symbols" w:eastAsia="Noto Sans Symbols" w:cs="Noto Sans Symbols"/>
          <w:lang w:val="fr-FR"/>
        </w:rPr>
      </w:pPr>
      <w:r w:rsidRPr="009D4592">
        <w:rPr>
          <w:b/>
          <w:lang w:val="fr-FR"/>
        </w:rPr>
        <w:t>Fin du terme du bail</w:t>
      </w:r>
      <w:r w:rsidR="00F72864">
        <w:rPr>
          <w:b/>
          <w:lang w:val="fr-FR"/>
        </w:rPr>
        <w:t xml:space="preserve"> </w:t>
      </w:r>
      <w:r w:rsidRPr="009D4592">
        <w:rPr>
          <w:b/>
          <w:lang w:val="fr-FR"/>
        </w:rPr>
        <w:t>:</w:t>
      </w:r>
      <w:r w:rsidRPr="009D4592">
        <w:rPr>
          <w:lang w:val="fr-FR"/>
        </w:rPr>
        <w:t xml:space="preserve"> Les propriétaires peuvent choisir de ne pas renouveler un bail et engager une procédure d’expulsion si le locataire ne quitte pas les lieux.</w:t>
      </w:r>
    </w:p>
    <w:p w:rsidRPr="009D4592" w:rsidR="009D4592" w:rsidP="009D4592" w:rsidRDefault="009D4592" w14:paraId="642D8704" w14:textId="77777777">
      <w:pPr>
        <w:ind w:left="720"/>
        <w:rPr>
          <w:lang w:val="fr-FR"/>
        </w:rPr>
      </w:pPr>
    </w:p>
    <w:p w:rsidRPr="009D4592" w:rsidR="00466501" w:rsidRDefault="009D4592" w14:paraId="4B415598" w14:textId="6717309E">
      <w:pPr>
        <w:spacing w:line="278" w:lineRule="auto"/>
        <w:rPr>
          <w:lang w:val="fr-FR"/>
        </w:rPr>
      </w:pPr>
      <w:r w:rsidRPr="009D4592">
        <w:rPr>
          <w:b/>
          <w:lang w:val="fr-FR"/>
        </w:rPr>
        <w:t>Important</w:t>
      </w:r>
      <w:r w:rsidR="00F72864">
        <w:rPr>
          <w:b/>
          <w:lang w:val="fr-FR"/>
        </w:rPr>
        <w:t xml:space="preserve"> </w:t>
      </w:r>
      <w:r w:rsidRPr="009D4592">
        <w:rPr>
          <w:b/>
          <w:lang w:val="fr-FR"/>
        </w:rPr>
        <w:t>:</w:t>
      </w:r>
      <w:r w:rsidRPr="009D4592">
        <w:rPr>
          <w:lang w:val="fr-FR"/>
        </w:rPr>
        <w:t xml:space="preserve"> Les propriétaires doivent suivre les procédures légales et les locataires ont des droits tout au long du processus. Maintenir une communication avec votre propriétaire peut aider à éviter l'expulsion car il pourrait être disposé à travailler avec vous sur un délai de paiement différé. Cependant, dans le cas où vous recevez un avis d'expulsion, </w:t>
      </w:r>
      <w:r w:rsidRPr="009D4592">
        <w:rPr>
          <w:lang w:val="fr-FR"/>
        </w:rPr>
        <w:lastRenderedPageBreak/>
        <w:t>N’ATTENDEZ PAS de faire appel à une aide juridique. Faites une demande immédiate et communiquez avec le propriétaire du logement pour savoir si vous pouvez éviter l'expulsion. Veuillez consulter ci-dessous des suggestions sur la façon de procéder pour trouver un avocat en droit du logement ou une aide juridique.</w:t>
      </w:r>
    </w:p>
    <w:p w:rsidR="009D4592" w:rsidRDefault="009D4592" w14:paraId="63356585" w14:textId="77777777">
      <w:pPr>
        <w:spacing w:line="278" w:lineRule="auto"/>
      </w:pPr>
    </w:p>
    <w:p w:rsidRPr="00C700F1" w:rsidR="00466501" w:rsidRDefault="00723DC1" w14:paraId="4B415599" w14:textId="30BD3F00">
      <w:pPr>
        <w:pStyle w:val="Heading3"/>
        <w:rPr>
          <w:rFonts w:eastAsia="Aptos" w:cs="Aptos"/>
          <w:b/>
          <w:sz w:val="24"/>
          <w:szCs w:val="24"/>
          <w:lang w:val="fr-FR"/>
        </w:rPr>
      </w:pPr>
      <w:bookmarkStart w:name="_Toc190518606" w:id="12"/>
      <w:r w:rsidRPr="00C700F1">
        <w:rPr>
          <w:lang w:val="fr-FR"/>
        </w:rPr>
        <w:t xml:space="preserve">2. </w:t>
      </w:r>
      <w:bookmarkEnd w:id="12"/>
      <w:r w:rsidRPr="00C700F1" w:rsidR="00CF4C6E">
        <w:rPr>
          <w:lang w:val="fr-FR"/>
        </w:rPr>
        <w:t>À quoi ressemble une expulsion ?</w:t>
      </w:r>
    </w:p>
    <w:p w:rsidRPr="00C700F1" w:rsidR="00466501" w:rsidRDefault="00E333FB" w14:paraId="4B41559A" w14:textId="02CA827D">
      <w:pPr>
        <w:numPr>
          <w:ilvl w:val="0"/>
          <w:numId w:val="9"/>
        </w:numPr>
        <w:pBdr>
          <w:top w:val="nil"/>
          <w:left w:val="nil"/>
          <w:bottom w:val="nil"/>
          <w:right w:val="nil"/>
          <w:between w:val="nil"/>
        </w:pBdr>
        <w:spacing w:after="0" w:line="276" w:lineRule="auto"/>
        <w:rPr>
          <w:color w:val="000000"/>
          <w:lang w:val="fr-FR"/>
        </w:rPr>
      </w:pPr>
      <w:r w:rsidRPr="00C700F1">
        <w:rPr>
          <w:b/>
          <w:color w:val="000000"/>
          <w:lang w:val="fr-FR"/>
        </w:rPr>
        <w:t>Préavis</w:t>
      </w:r>
      <w:r w:rsidRPr="00C700F1" w:rsidR="00BE5157">
        <w:rPr>
          <w:b/>
          <w:color w:val="000000"/>
          <w:lang w:val="fr-FR"/>
        </w:rPr>
        <w:t xml:space="preserve"> </w:t>
      </w:r>
      <w:r w:rsidRPr="00C700F1" w:rsidR="00723DC1">
        <w:rPr>
          <w:b/>
          <w:color w:val="000000"/>
          <w:lang w:val="fr-FR"/>
        </w:rPr>
        <w:t>:</w:t>
      </w:r>
      <w:r w:rsidRPr="00C700F1" w:rsidR="00723DC1">
        <w:rPr>
          <w:color w:val="000000"/>
          <w:lang w:val="fr-FR"/>
        </w:rPr>
        <w:t xml:space="preserve"> </w:t>
      </w:r>
      <w:r w:rsidRPr="00C700F1">
        <w:rPr>
          <w:color w:val="000000"/>
          <w:lang w:val="fr-FR"/>
        </w:rPr>
        <w:t>Le propriétaire vous remet un avis écrit, tel qu’un « avis de payer le loyer ou de quitter les lieux</w:t>
      </w:r>
      <w:r w:rsidRPr="00C700F1" w:rsidR="00BE5157">
        <w:rPr>
          <w:color w:val="000000"/>
          <w:lang w:val="fr-FR"/>
        </w:rPr>
        <w:t xml:space="preserve"> </w:t>
      </w:r>
      <w:r w:rsidRPr="00C700F1">
        <w:rPr>
          <w:color w:val="000000"/>
          <w:lang w:val="fr-FR"/>
        </w:rPr>
        <w:t xml:space="preserve">» (aussi appelé « Notice to </w:t>
      </w:r>
      <w:proofErr w:type="spellStart"/>
      <w:r w:rsidRPr="00C700F1">
        <w:rPr>
          <w:color w:val="000000"/>
          <w:lang w:val="fr-FR"/>
        </w:rPr>
        <w:t>Pay</w:t>
      </w:r>
      <w:proofErr w:type="spellEnd"/>
      <w:r w:rsidRPr="00C700F1">
        <w:rPr>
          <w:color w:val="000000"/>
          <w:lang w:val="fr-FR"/>
        </w:rPr>
        <w:t xml:space="preserve"> Rent or </w:t>
      </w:r>
      <w:proofErr w:type="spellStart"/>
      <w:r w:rsidRPr="00C700F1">
        <w:rPr>
          <w:color w:val="000000"/>
          <w:lang w:val="fr-FR"/>
        </w:rPr>
        <w:t>Quit</w:t>
      </w:r>
      <w:proofErr w:type="spellEnd"/>
      <w:r w:rsidRPr="00C700F1">
        <w:rPr>
          <w:color w:val="000000"/>
          <w:lang w:val="fr-FR"/>
        </w:rPr>
        <w:t xml:space="preserve"> »). Cet avis vous indique la nature du problème (par exemple, un loyer impayé) et le temps que vous avez pour le résoudre. </w:t>
      </w:r>
    </w:p>
    <w:p w:rsidRPr="00C700F1" w:rsidR="00466501" w:rsidP="00E333FB" w:rsidRDefault="00723DC1" w14:paraId="4B41559B" w14:textId="25A70F3A">
      <w:pPr>
        <w:numPr>
          <w:ilvl w:val="1"/>
          <w:numId w:val="9"/>
        </w:numPr>
        <w:pBdr>
          <w:top w:val="nil"/>
          <w:left w:val="nil"/>
          <w:bottom w:val="nil"/>
          <w:right w:val="nil"/>
          <w:between w:val="nil"/>
        </w:pBdr>
        <w:spacing w:after="0" w:line="276" w:lineRule="auto"/>
        <w:rPr>
          <w:color w:val="000000"/>
          <w:lang w:val="fr-FR"/>
        </w:rPr>
      </w:pPr>
      <w:r w:rsidRPr="00C700F1">
        <w:rPr>
          <w:b/>
          <w:bCs/>
          <w:color w:val="000000" w:themeColor="text1"/>
          <w:lang w:val="fr-FR"/>
        </w:rPr>
        <w:t>No</w:t>
      </w:r>
      <w:r w:rsidRPr="00C700F1" w:rsidR="00E333FB">
        <w:rPr>
          <w:b/>
          <w:bCs/>
          <w:color w:val="000000" w:themeColor="text1"/>
          <w:lang w:val="fr-FR"/>
        </w:rPr>
        <w:t>n-paiement du loyer </w:t>
      </w:r>
      <w:r w:rsidRPr="00C700F1">
        <w:rPr>
          <w:b/>
          <w:bCs/>
          <w:color w:val="000000" w:themeColor="text1"/>
          <w:lang w:val="fr-FR"/>
        </w:rPr>
        <w:t>:</w:t>
      </w:r>
      <w:r w:rsidRPr="00C700F1" w:rsidR="00E333FB">
        <w:rPr>
          <w:b/>
          <w:bCs/>
          <w:color w:val="000000" w:themeColor="text1"/>
          <w:lang w:val="fr-FR"/>
        </w:rPr>
        <w:t xml:space="preserve"> </w:t>
      </w:r>
      <w:r w:rsidRPr="00C700F1" w:rsidR="00E333FB">
        <w:rPr>
          <w:color w:val="000000" w:themeColor="text1"/>
          <w:lang w:val="fr-FR"/>
        </w:rPr>
        <w:t xml:space="preserve">À New York, vous avez 14 jours pour payer ou quitter les lieux. </w:t>
      </w:r>
      <w:hyperlink w:history="1" r:id="rId29">
        <w:r w:rsidRPr="00C700F1" w:rsidR="00E333FB">
          <w:rPr>
            <w:rStyle w:val="Hyperlink"/>
            <w:lang w:val="fr-FR"/>
          </w:rPr>
          <w:t>Cliquez ici</w:t>
        </w:r>
      </w:hyperlink>
      <w:r w:rsidRPr="00C700F1" w:rsidR="00E333FB">
        <w:rPr>
          <w:color w:val="000000" w:themeColor="text1"/>
          <w:lang w:val="fr-FR"/>
        </w:rPr>
        <w:t xml:space="preserve"> pour consulter les délais concernant les avis d’expulsion pour l'État dans lequel vous résidez.</w:t>
      </w:r>
    </w:p>
    <w:p w:rsidRPr="00C700F1" w:rsidR="00466501" w:rsidRDefault="00723DC1" w14:paraId="4B41559C" w14:textId="67D675BD">
      <w:pPr>
        <w:numPr>
          <w:ilvl w:val="0"/>
          <w:numId w:val="9"/>
        </w:numPr>
        <w:pBdr>
          <w:top w:val="nil"/>
          <w:left w:val="nil"/>
          <w:bottom w:val="nil"/>
          <w:right w:val="nil"/>
          <w:between w:val="nil"/>
        </w:pBdr>
        <w:spacing w:after="0" w:line="276" w:lineRule="auto"/>
        <w:rPr>
          <w:color w:val="000000"/>
          <w:lang w:val="fr-FR"/>
        </w:rPr>
      </w:pPr>
      <w:r w:rsidRPr="00C700F1">
        <w:rPr>
          <w:b/>
          <w:color w:val="000000"/>
          <w:lang w:val="fr-FR"/>
        </w:rPr>
        <w:t>Options</w:t>
      </w:r>
      <w:r w:rsidRPr="00C700F1" w:rsidR="00E333FB">
        <w:rPr>
          <w:b/>
          <w:color w:val="000000"/>
          <w:lang w:val="fr-FR"/>
        </w:rPr>
        <w:t xml:space="preserve"> qui s’offrent au locataire </w:t>
      </w:r>
      <w:r w:rsidRPr="00C700F1">
        <w:rPr>
          <w:b/>
          <w:color w:val="000000"/>
          <w:lang w:val="fr-FR"/>
        </w:rPr>
        <w:t>:</w:t>
      </w:r>
      <w:r w:rsidRPr="00C700F1">
        <w:rPr>
          <w:color w:val="000000"/>
          <w:lang w:val="fr-FR"/>
        </w:rPr>
        <w:t xml:space="preserve"> </w:t>
      </w:r>
      <w:r w:rsidRPr="00C700F1" w:rsidR="00E333FB">
        <w:rPr>
          <w:color w:val="000000" w:themeColor="text1"/>
          <w:lang w:val="fr-FR"/>
        </w:rPr>
        <w:t>Après avoir reçu le préavis, vous pouvez :</w:t>
      </w:r>
    </w:p>
    <w:p w:rsidRPr="00C700F1" w:rsidR="00466501" w:rsidRDefault="00E333FB" w14:paraId="4B41559D" w14:textId="4201C608">
      <w:pPr>
        <w:numPr>
          <w:ilvl w:val="1"/>
          <w:numId w:val="9"/>
        </w:numPr>
        <w:pBdr>
          <w:top w:val="nil"/>
          <w:left w:val="nil"/>
          <w:bottom w:val="nil"/>
          <w:right w:val="nil"/>
          <w:between w:val="nil"/>
        </w:pBdr>
        <w:spacing w:after="0" w:line="276" w:lineRule="auto"/>
        <w:rPr>
          <w:color w:val="000000"/>
          <w:lang w:val="fr-FR"/>
        </w:rPr>
      </w:pPr>
      <w:r w:rsidRPr="00C700F1">
        <w:rPr>
          <w:color w:val="000000" w:themeColor="text1"/>
          <w:lang w:val="fr-FR"/>
        </w:rPr>
        <w:t>Payer le loyer dû ou respecter les conditions du bail</w:t>
      </w:r>
    </w:p>
    <w:p w:rsidRPr="00C700F1" w:rsidR="00466501" w:rsidRDefault="00E333FB" w14:paraId="4B41559E" w14:textId="332BD8D7">
      <w:pPr>
        <w:numPr>
          <w:ilvl w:val="1"/>
          <w:numId w:val="9"/>
        </w:numPr>
        <w:pBdr>
          <w:top w:val="nil"/>
          <w:left w:val="nil"/>
          <w:bottom w:val="nil"/>
          <w:right w:val="nil"/>
          <w:between w:val="nil"/>
        </w:pBdr>
        <w:spacing w:after="0" w:line="276" w:lineRule="auto"/>
        <w:rPr>
          <w:color w:val="000000"/>
          <w:lang w:val="fr-FR"/>
        </w:rPr>
      </w:pPr>
      <w:r w:rsidRPr="00C700F1">
        <w:rPr>
          <w:color w:val="000000" w:themeColor="text1"/>
          <w:lang w:val="fr-FR"/>
        </w:rPr>
        <w:t>Déménager</w:t>
      </w:r>
    </w:p>
    <w:p w:rsidRPr="00C700F1" w:rsidR="00466501" w:rsidRDefault="00723DC1" w14:paraId="4B41559F" w14:textId="77777777">
      <w:pPr>
        <w:numPr>
          <w:ilvl w:val="1"/>
          <w:numId w:val="9"/>
        </w:numPr>
        <w:pBdr>
          <w:top w:val="nil"/>
          <w:left w:val="nil"/>
          <w:bottom w:val="nil"/>
          <w:right w:val="nil"/>
          <w:between w:val="nil"/>
        </w:pBdr>
        <w:spacing w:after="0" w:line="276" w:lineRule="auto"/>
        <w:rPr>
          <w:color w:val="000000"/>
          <w:lang w:val="fr-FR"/>
        </w:rPr>
      </w:pPr>
      <w:proofErr w:type="spellStart"/>
      <w:r w:rsidRPr="00C700F1">
        <w:rPr>
          <w:color w:val="000000"/>
          <w:lang w:val="fr-FR"/>
        </w:rPr>
        <w:t>Choose</w:t>
      </w:r>
      <w:proofErr w:type="spellEnd"/>
      <w:r w:rsidRPr="00C700F1">
        <w:rPr>
          <w:color w:val="000000"/>
          <w:lang w:val="fr-FR"/>
        </w:rPr>
        <w:t xml:space="preserve"> not to </w:t>
      </w:r>
      <w:proofErr w:type="spellStart"/>
      <w:r w:rsidRPr="00C700F1">
        <w:rPr>
          <w:color w:val="000000"/>
          <w:lang w:val="fr-FR"/>
        </w:rPr>
        <w:t>comply</w:t>
      </w:r>
      <w:proofErr w:type="spellEnd"/>
      <w:r w:rsidRPr="00C700F1">
        <w:rPr>
          <w:color w:val="000000"/>
          <w:lang w:val="fr-FR"/>
        </w:rPr>
        <w:t>.</w:t>
      </w:r>
    </w:p>
    <w:p w:rsidRPr="00C700F1" w:rsidR="00466501" w:rsidP="4266B732" w:rsidRDefault="00BE5157" w14:paraId="4B4155A0" w14:textId="3E4E42EE">
      <w:pPr>
        <w:numPr>
          <w:ilvl w:val="0"/>
          <w:numId w:val="9"/>
        </w:numPr>
        <w:pBdr>
          <w:top w:val="nil"/>
          <w:left w:val="nil"/>
          <w:bottom w:val="nil"/>
          <w:right w:val="nil"/>
          <w:between w:val="nil"/>
        </w:pBdr>
        <w:spacing w:after="0" w:line="276" w:lineRule="auto"/>
        <w:rPr>
          <w:color w:val="000000"/>
          <w:lang w:val="fr-FR"/>
        </w:rPr>
      </w:pPr>
      <w:r w:rsidRPr="00C700F1">
        <w:rPr>
          <w:b/>
          <w:bCs/>
          <w:color w:val="000000" w:themeColor="text1"/>
          <w:lang w:val="fr-FR"/>
        </w:rPr>
        <w:t xml:space="preserve">Dépôt au tribunal </w:t>
      </w:r>
      <w:r w:rsidRPr="00C700F1" w:rsidR="00723DC1">
        <w:rPr>
          <w:b/>
          <w:bCs/>
          <w:color w:val="000000" w:themeColor="text1"/>
          <w:lang w:val="fr-FR"/>
        </w:rPr>
        <w:t>:</w:t>
      </w:r>
      <w:r w:rsidRPr="00C700F1" w:rsidR="00723DC1">
        <w:rPr>
          <w:color w:val="000000" w:themeColor="text1"/>
          <w:lang w:val="fr-FR"/>
        </w:rPr>
        <w:t xml:space="preserve"> </w:t>
      </w:r>
      <w:r w:rsidRPr="00C700F1">
        <w:rPr>
          <w:color w:val="000000" w:themeColor="text1"/>
          <w:lang w:val="fr-FR"/>
        </w:rPr>
        <w:t>Si vous ne vous conformez pas (par exemple, en ne payant pas le loyer dû), le propriétaire peut déposer une requête d’expulsion devant les tribunaux.</w:t>
      </w:r>
    </w:p>
    <w:p w:rsidRPr="00C700F1" w:rsidR="0B3C44D9" w:rsidP="00C700F1" w:rsidRDefault="00C700F1" w14:paraId="21991E04" w14:textId="1CAD81FA">
      <w:pPr>
        <w:numPr>
          <w:ilvl w:val="1"/>
          <w:numId w:val="9"/>
        </w:numPr>
        <w:pBdr>
          <w:top w:val="nil"/>
          <w:left w:val="nil"/>
          <w:bottom w:val="nil"/>
          <w:right w:val="nil"/>
          <w:between w:val="nil"/>
        </w:pBdr>
        <w:spacing w:after="0" w:line="276" w:lineRule="auto"/>
        <w:rPr>
          <w:color w:val="000000" w:themeColor="text1"/>
          <w:lang w:val="fr-FR"/>
        </w:rPr>
      </w:pPr>
      <w:hyperlink w:history="1" r:id="rId30">
        <w:r w:rsidRPr="00C700F1">
          <w:rPr>
            <w:rStyle w:val="Hyperlink"/>
            <w:lang w:val="fr-FR"/>
          </w:rPr>
          <w:t>Cliquez ici</w:t>
        </w:r>
      </w:hyperlink>
      <w:r w:rsidRPr="00C700F1">
        <w:rPr>
          <w:color w:val="000000" w:themeColor="text1"/>
          <w:lang w:val="fr-FR"/>
        </w:rPr>
        <w:t xml:space="preserve"> pour consulter les délais de dépôt de dossier au tribunal dans votre état de résidence. </w:t>
      </w:r>
    </w:p>
    <w:p w:rsidRPr="00C700F1" w:rsidR="00C700F1" w:rsidP="00C700F1" w:rsidRDefault="00C700F1" w14:paraId="47D80161" w14:textId="67954726">
      <w:pPr>
        <w:pStyle w:val="ListParagraph"/>
        <w:numPr>
          <w:ilvl w:val="1"/>
          <w:numId w:val="9"/>
        </w:numPr>
        <w:tabs>
          <w:tab w:val="left" w:pos="7610"/>
        </w:tabs>
        <w:rPr>
          <w:color w:val="000000" w:themeColor="text1"/>
          <w:lang w:val="fr-FR"/>
        </w:rPr>
      </w:pPr>
      <w:r w:rsidRPr="00C700F1">
        <w:rPr>
          <w:color w:val="000000" w:themeColor="text1"/>
          <w:lang w:val="fr-FR"/>
        </w:rPr>
        <w:t xml:space="preserve">À New York, vous recevrez un avis d’audience au moins 10 à 17 jours à l’avance. Cet avis précisera la date, l’heure et le lieu de l’audience. L’affaire sera jugée dans un tribunal dans la même juridiction que le bien immobilier concerné. Vous, ou le propriétaire, pouvez demander un report de 14 jours. </w:t>
      </w:r>
    </w:p>
    <w:p w:rsidRPr="00C700F1" w:rsidR="00C700F1" w:rsidP="00C700F1" w:rsidRDefault="00C700F1" w14:paraId="48730DA6" w14:textId="37A1C165">
      <w:pPr>
        <w:pStyle w:val="ListParagraph"/>
        <w:numPr>
          <w:ilvl w:val="1"/>
          <w:numId w:val="9"/>
        </w:numPr>
        <w:tabs>
          <w:tab w:val="left" w:pos="7610"/>
        </w:tabs>
        <w:rPr>
          <w:color w:val="000000" w:themeColor="text1"/>
          <w:lang w:val="fr-FR"/>
        </w:rPr>
      </w:pPr>
      <w:r w:rsidRPr="00C700F1">
        <w:rPr>
          <w:color w:val="000000" w:themeColor="text1"/>
          <w:lang w:val="fr-FR"/>
        </w:rPr>
        <w:t xml:space="preserve">Si l’expulsion est liée à des loyers impayés, vous pouvez toujours payer avant l’audience pour arrêter la </w:t>
      </w:r>
      <w:proofErr w:type="spellStart"/>
      <w:r w:rsidRPr="00C700F1">
        <w:rPr>
          <w:color w:val="000000" w:themeColor="text1"/>
          <w:lang w:val="fr-FR"/>
        </w:rPr>
        <w:t>procèdure</w:t>
      </w:r>
      <w:proofErr w:type="spellEnd"/>
      <w:r w:rsidRPr="00C700F1">
        <w:rPr>
          <w:color w:val="000000" w:themeColor="text1"/>
          <w:lang w:val="fr-FR"/>
        </w:rPr>
        <w:t xml:space="preserve"> d’expulsion. Toutefois, vous devez répondre dans les 10 jours. Si vous ne répondez pas, le tribunal peut statuer en faveur du propriétaire.</w:t>
      </w:r>
    </w:p>
    <w:p w:rsidRPr="00C700F1" w:rsidR="00466501" w:rsidRDefault="00C700F1" w14:paraId="4B4155A3" w14:textId="281ADBA9">
      <w:pPr>
        <w:numPr>
          <w:ilvl w:val="0"/>
          <w:numId w:val="9"/>
        </w:numPr>
        <w:pBdr>
          <w:top w:val="nil"/>
          <w:left w:val="nil"/>
          <w:bottom w:val="nil"/>
          <w:right w:val="nil"/>
          <w:between w:val="nil"/>
        </w:pBdr>
        <w:spacing w:after="0" w:line="276" w:lineRule="auto"/>
        <w:rPr>
          <w:color w:val="000000"/>
          <w:lang w:val="fr-FR"/>
        </w:rPr>
      </w:pPr>
      <w:r w:rsidRPr="00C700F1">
        <w:rPr>
          <w:b/>
          <w:color w:val="000000"/>
          <w:lang w:val="fr-FR"/>
        </w:rPr>
        <w:t xml:space="preserve">Audience au tribunal </w:t>
      </w:r>
      <w:r w:rsidRPr="00C700F1" w:rsidR="00723DC1">
        <w:rPr>
          <w:b/>
          <w:color w:val="000000"/>
          <w:lang w:val="fr-FR"/>
        </w:rPr>
        <w:t>:</w:t>
      </w:r>
      <w:r w:rsidRPr="00C700F1" w:rsidR="00723DC1">
        <w:rPr>
          <w:color w:val="000000"/>
          <w:lang w:val="fr-FR"/>
        </w:rPr>
        <w:t xml:space="preserve"> </w:t>
      </w:r>
      <w:r w:rsidRPr="00C700F1">
        <w:rPr>
          <w:color w:val="000000" w:themeColor="text1"/>
          <w:lang w:val="fr-FR"/>
        </w:rPr>
        <w:t>Un juge examinera le dossier.</w:t>
      </w:r>
    </w:p>
    <w:p w:rsidRPr="00C700F1" w:rsidR="00C700F1" w:rsidRDefault="00C700F1" w14:paraId="75606EB5" w14:textId="13448E65">
      <w:pPr>
        <w:numPr>
          <w:ilvl w:val="1"/>
          <w:numId w:val="9"/>
        </w:numPr>
        <w:pBdr>
          <w:top w:val="nil"/>
          <w:left w:val="nil"/>
          <w:bottom w:val="nil"/>
          <w:right w:val="nil"/>
          <w:between w:val="nil"/>
        </w:pBdr>
        <w:spacing w:after="0" w:line="276" w:lineRule="auto"/>
        <w:rPr>
          <w:color w:val="000000"/>
          <w:lang w:val="fr-FR"/>
        </w:rPr>
      </w:pPr>
      <w:r w:rsidRPr="00C700F1">
        <w:rPr>
          <w:b/>
          <w:bCs/>
          <w:color w:val="000000" w:themeColor="text1"/>
          <w:lang w:val="fr-FR"/>
        </w:rPr>
        <w:t>Si le propriétaire obtient gain de cause :</w:t>
      </w:r>
      <w:r w:rsidRPr="00C700F1">
        <w:rPr>
          <w:color w:val="000000" w:themeColor="text1"/>
          <w:lang w:val="fr-FR"/>
        </w:rPr>
        <w:t xml:space="preserve"> Vous avez 10 jours après avoir reçu le mandat pour déménager. </w:t>
      </w:r>
    </w:p>
    <w:p w:rsidRPr="00C700F1" w:rsidR="00466501" w:rsidRDefault="00C700F1" w14:paraId="4B4155A5" w14:textId="48177B87">
      <w:pPr>
        <w:numPr>
          <w:ilvl w:val="1"/>
          <w:numId w:val="9"/>
        </w:numPr>
        <w:pBdr>
          <w:top w:val="nil"/>
          <w:left w:val="nil"/>
          <w:bottom w:val="nil"/>
          <w:right w:val="nil"/>
          <w:between w:val="nil"/>
        </w:pBdr>
        <w:spacing w:after="0" w:line="276" w:lineRule="auto"/>
        <w:rPr>
          <w:color w:val="000000"/>
          <w:lang w:val="fr-FR"/>
        </w:rPr>
      </w:pPr>
      <w:r w:rsidRPr="00C700F1">
        <w:rPr>
          <w:b/>
          <w:bCs/>
          <w:color w:val="000000" w:themeColor="text1"/>
          <w:lang w:val="fr-FR"/>
        </w:rPr>
        <w:lastRenderedPageBreak/>
        <w:t>Si vous obtenez gain de cause :</w:t>
      </w:r>
      <w:r w:rsidRPr="00C700F1">
        <w:rPr>
          <w:color w:val="000000" w:themeColor="text1"/>
          <w:lang w:val="fr-FR"/>
        </w:rPr>
        <w:t xml:space="preserve"> Vous pouvez rester dans le logement sous certaines conditions</w:t>
      </w:r>
    </w:p>
    <w:p w:rsidRPr="00C700F1" w:rsidR="00466501" w:rsidRDefault="00C700F1" w14:paraId="4B4155A6" w14:textId="47EAC4C8">
      <w:pPr>
        <w:numPr>
          <w:ilvl w:val="0"/>
          <w:numId w:val="9"/>
        </w:numPr>
        <w:pBdr>
          <w:top w:val="nil"/>
          <w:left w:val="nil"/>
          <w:bottom w:val="nil"/>
          <w:right w:val="nil"/>
          <w:between w:val="nil"/>
        </w:pBdr>
        <w:spacing w:after="0" w:line="276" w:lineRule="auto"/>
        <w:rPr>
          <w:color w:val="000000"/>
          <w:lang w:val="fr-FR"/>
        </w:rPr>
      </w:pPr>
      <w:r w:rsidRPr="00C700F1">
        <w:rPr>
          <w:b/>
          <w:bCs/>
          <w:color w:val="000000" w:themeColor="text1"/>
          <w:lang w:val="fr-FR"/>
        </w:rPr>
        <w:t>Exécution de l’expulsion :</w:t>
      </w:r>
      <w:r w:rsidRPr="00C700F1">
        <w:rPr>
          <w:color w:val="000000" w:themeColor="text1"/>
          <w:lang w:val="fr-FR"/>
        </w:rPr>
        <w:t xml:space="preserve"> Si vous ne partez pas après la décision du tribunal, un shérif procèdera à votre expulsion.</w:t>
      </w:r>
    </w:p>
    <w:p w:rsidRPr="00CF4C6E" w:rsidR="00466501" w:rsidRDefault="00466501" w14:paraId="4B4155A7" w14:textId="77777777">
      <w:pPr>
        <w:pBdr>
          <w:top w:val="nil"/>
          <w:left w:val="nil"/>
          <w:bottom w:val="nil"/>
          <w:right w:val="nil"/>
          <w:between w:val="nil"/>
        </w:pBdr>
        <w:spacing w:after="0" w:line="276" w:lineRule="auto"/>
        <w:ind w:left="720"/>
        <w:rPr>
          <w:color w:val="000000"/>
          <w:lang w:val="fr-FR"/>
        </w:rPr>
      </w:pPr>
    </w:p>
    <w:p w:rsidRPr="00724A2F" w:rsidR="00C700F1" w:rsidP="00C700F1" w:rsidRDefault="00C700F1" w14:paraId="7C91B819" w14:textId="36DAD1FB">
      <w:pPr>
        <w:tabs>
          <w:tab w:val="left" w:pos="7610"/>
        </w:tabs>
        <w:rPr>
          <w:color w:val="000000" w:themeColor="text1"/>
          <w:lang w:val="fr-FR"/>
        </w:rPr>
      </w:pPr>
      <w:r w:rsidRPr="00724A2F">
        <w:rPr>
          <w:color w:val="000000" w:themeColor="text1"/>
          <w:lang w:val="fr-FR"/>
        </w:rPr>
        <w:t xml:space="preserve">Il existe certaines situations dans lesquelles le tribunal peut accorder un sursis à </w:t>
      </w:r>
      <w:r w:rsidR="00DD0ED4">
        <w:rPr>
          <w:color w:val="000000" w:themeColor="text1"/>
          <w:lang w:val="fr-FR"/>
        </w:rPr>
        <w:t>la procédure</w:t>
      </w:r>
      <w:r w:rsidRPr="00724A2F">
        <w:rPr>
          <w:color w:val="000000" w:themeColor="text1"/>
          <w:lang w:val="fr-FR"/>
        </w:rPr>
        <w:t xml:space="preserve"> d</w:t>
      </w:r>
      <w:r w:rsidR="00DD0ED4">
        <w:rPr>
          <w:color w:val="000000" w:themeColor="text1"/>
          <w:lang w:val="fr-FR"/>
        </w:rPr>
        <w:t>’</w:t>
      </w:r>
      <w:r w:rsidRPr="00724A2F">
        <w:rPr>
          <w:color w:val="000000" w:themeColor="text1"/>
          <w:lang w:val="fr-FR"/>
        </w:rPr>
        <w:t xml:space="preserve">expulsion et vous permettre de rester plus longtemps dans le logement locatif avant de devoir déménager : </w:t>
      </w:r>
    </w:p>
    <w:p w:rsidRPr="00724A2F" w:rsidR="00C700F1" w:rsidP="00C700F1" w:rsidRDefault="00C700F1" w14:paraId="2B21F7B0" w14:textId="77777777">
      <w:pPr>
        <w:pStyle w:val="ListParagraph"/>
        <w:numPr>
          <w:ilvl w:val="0"/>
          <w:numId w:val="7"/>
        </w:numPr>
        <w:rPr>
          <w:color w:val="000000"/>
          <w:lang w:val="fr-FR"/>
        </w:rPr>
      </w:pPr>
      <w:r w:rsidRPr="00724A2F">
        <w:rPr>
          <w:color w:val="000000"/>
          <w:lang w:val="fr-FR"/>
        </w:rPr>
        <w:t xml:space="preserve">Difficultés extrêmes : Il peut s’agir d’une maladie grave, d’un changement d’école dans laquelle l’enfant est inscrit, et d’autres difficultés familiales qu’un déménagement causerait. </w:t>
      </w:r>
    </w:p>
    <w:p w:rsidRPr="00724A2F" w:rsidR="00C700F1" w:rsidP="00C700F1" w:rsidRDefault="00C700F1" w14:paraId="1CEDBDBA" w14:textId="1B5A6857">
      <w:pPr>
        <w:pStyle w:val="ListParagraph"/>
        <w:numPr>
          <w:ilvl w:val="0"/>
          <w:numId w:val="7"/>
        </w:numPr>
        <w:rPr>
          <w:color w:val="000000"/>
          <w:lang w:val="fr-FR"/>
        </w:rPr>
      </w:pPr>
      <w:r w:rsidRPr="00724A2F">
        <w:rPr>
          <w:color w:val="000000"/>
          <w:lang w:val="fr-FR"/>
        </w:rPr>
        <w:t xml:space="preserve">Voir ci-dessous les suggestions pour trouver un avocat spécialisé en droit du logement ou une aide juridique. </w:t>
      </w:r>
    </w:p>
    <w:p w:rsidR="00466501" w:rsidP="00C700F1" w:rsidRDefault="00466501" w14:paraId="4B4155AB" w14:textId="4369485B">
      <w:pPr>
        <w:pStyle w:val="ListParagraph"/>
        <w:rPr>
          <w:color w:val="000000"/>
        </w:rPr>
      </w:pPr>
    </w:p>
    <w:p w:rsidRPr="00F65739" w:rsidR="00466501" w:rsidRDefault="00723DC1" w14:paraId="4B4155AC" w14:textId="693B8B82">
      <w:pPr>
        <w:pStyle w:val="Heading3"/>
        <w:rPr>
          <w:rFonts w:eastAsia="Aptos" w:cs="Aptos"/>
          <w:b/>
          <w:sz w:val="24"/>
          <w:szCs w:val="24"/>
          <w:lang w:val="fr-FR"/>
        </w:rPr>
      </w:pPr>
      <w:bookmarkStart w:name="_Toc190518607" w:id="13"/>
      <w:r w:rsidRPr="00F65739">
        <w:rPr>
          <w:lang w:val="fr-FR"/>
        </w:rPr>
        <w:t xml:space="preserve">3. </w:t>
      </w:r>
      <w:bookmarkEnd w:id="13"/>
      <w:r w:rsidRPr="00F65739" w:rsidR="00F65739">
        <w:rPr>
          <w:lang w:val="fr-FR"/>
        </w:rPr>
        <w:t>Combien de temps avez-vous pour payer ?</w:t>
      </w:r>
    </w:p>
    <w:p w:rsidRPr="00F65739" w:rsidR="00F65739" w:rsidP="00F65739" w:rsidRDefault="00F65739" w14:paraId="1AB97C40" w14:textId="0F400856">
      <w:pPr>
        <w:tabs>
          <w:tab w:val="left" w:pos="7610"/>
        </w:tabs>
        <w:rPr>
          <w:color w:val="000000" w:themeColor="text1"/>
          <w:lang w:val="fr-FR"/>
        </w:rPr>
      </w:pPr>
      <w:r w:rsidRPr="00F65739">
        <w:rPr>
          <w:color w:val="000000" w:themeColor="text1"/>
          <w:lang w:val="fr-FR"/>
        </w:rPr>
        <w:t>À New York, en cas de retard dans le paiement du loyer, votre propriétaire doit vous donner un préavis de 14 jours pour payer ou quitter les lieux avant de pouvoir déposer une demande d’expulsion. Dans d’autres États, ce délai peut être inférieur à 14 jours. Le tableau ci-dessous est spécifique à l‘État de New York – nous vous encourageons à rechercher les délais d’expulsion applicables à chaque type de violation dans votre État.</w:t>
      </w:r>
    </w:p>
    <w:tbl>
      <w:tblPr>
        <w:tblStyle w:val="a0"/>
        <w:tblW w:w="88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089"/>
        <w:gridCol w:w="4263"/>
        <w:gridCol w:w="1458"/>
      </w:tblGrid>
      <w:tr w:rsidRPr="00085E4D" w:rsidR="00466501" w:rsidTr="00085E4D" w14:paraId="4B4155B1"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AE" w14:textId="7343A95F">
            <w:pPr>
              <w:spacing w:after="160" w:line="276" w:lineRule="auto"/>
              <w:rPr>
                <w:b/>
                <w:lang w:val="fr-FR"/>
              </w:rPr>
            </w:pPr>
            <w:r>
              <w:rPr>
                <w:b/>
                <w:lang w:val="fr-FR"/>
              </w:rPr>
              <w:t>Raisons</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AF" w14:textId="7F52179B">
            <w:pPr>
              <w:spacing w:after="160" w:line="276" w:lineRule="auto"/>
              <w:rPr>
                <w:b/>
                <w:lang w:val="fr-FR"/>
              </w:rPr>
            </w:pPr>
            <w:r>
              <w:rPr>
                <w:b/>
                <w:lang w:val="fr-FR"/>
              </w:rPr>
              <w:t>Délai de préavis</w:t>
            </w:r>
          </w:p>
        </w:tc>
        <w:tc>
          <w:tcPr>
            <w:tcW w:w="1458"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0" w14:textId="40BD2544">
            <w:pPr>
              <w:spacing w:after="160" w:line="276" w:lineRule="auto"/>
              <w:rPr>
                <w:b/>
                <w:lang w:val="fr-FR"/>
              </w:rPr>
            </w:pPr>
            <w:r>
              <w:rPr>
                <w:b/>
                <w:lang w:val="fr-FR"/>
              </w:rPr>
              <w:t>Réparable</w:t>
            </w:r>
            <w:r w:rsidRPr="00085E4D">
              <w:rPr>
                <w:b/>
                <w:lang w:val="fr-FR"/>
              </w:rPr>
              <w:t xml:space="preserve"> ?</w:t>
            </w:r>
          </w:p>
        </w:tc>
      </w:tr>
      <w:tr w:rsidRPr="00085E4D" w:rsidR="00466501" w:rsidTr="00085E4D" w14:paraId="4B4155B5"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2" w14:textId="08E3D3FF">
            <w:pPr>
              <w:spacing w:after="160" w:line="276" w:lineRule="auto"/>
              <w:rPr>
                <w:lang w:val="fr-FR"/>
              </w:rPr>
            </w:pPr>
            <w:r w:rsidRPr="00085E4D">
              <w:rPr>
                <w:lang w:val="fr-FR"/>
              </w:rPr>
              <w:t>Non-paiement du loyer</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723DC1" w14:paraId="4B4155B3" w14:textId="5B77FDEF">
            <w:pPr>
              <w:spacing w:after="160" w:line="276" w:lineRule="auto"/>
              <w:rPr>
                <w:lang w:val="fr-FR"/>
              </w:rPr>
            </w:pPr>
            <w:r w:rsidRPr="00085E4D">
              <w:rPr>
                <w:lang w:val="fr-FR"/>
              </w:rPr>
              <w:t xml:space="preserve">14 </w:t>
            </w:r>
            <w:r w:rsidR="00085E4D">
              <w:rPr>
                <w:lang w:val="fr-FR"/>
              </w:rPr>
              <w:t>jours</w:t>
            </w:r>
          </w:p>
        </w:tc>
        <w:tc>
          <w:tcPr>
            <w:tcW w:w="1458"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4" w14:textId="55C3F990">
            <w:pPr>
              <w:spacing w:after="160" w:line="276" w:lineRule="auto"/>
              <w:rPr>
                <w:lang w:val="fr-FR"/>
              </w:rPr>
            </w:pPr>
            <w:r>
              <w:rPr>
                <w:lang w:val="fr-FR"/>
              </w:rPr>
              <w:t>Oui</w:t>
            </w:r>
          </w:p>
        </w:tc>
      </w:tr>
      <w:tr w:rsidRPr="00085E4D" w:rsidR="00466501" w:rsidTr="00085E4D" w14:paraId="4B4155B9"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6" w14:textId="4076D6EC">
            <w:pPr>
              <w:spacing w:after="160" w:line="276" w:lineRule="auto"/>
              <w:rPr>
                <w:lang w:val="fr-FR"/>
              </w:rPr>
            </w:pPr>
            <w:r>
              <w:rPr>
                <w:lang w:val="fr-FR"/>
              </w:rPr>
              <w:t>Fin ou absence de bail</w:t>
            </w:r>
            <w:r w:rsidRPr="00085E4D" w:rsidR="00723DC1">
              <w:rPr>
                <w:lang w:val="fr-FR"/>
              </w:rPr>
              <w:t xml:space="preserve"> </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723DC1" w14:paraId="4B4155B7" w14:textId="3EF9A355">
            <w:pPr>
              <w:spacing w:after="160" w:line="276" w:lineRule="auto"/>
              <w:rPr>
                <w:lang w:val="fr-FR"/>
              </w:rPr>
            </w:pPr>
            <w:r w:rsidRPr="00085E4D">
              <w:rPr>
                <w:lang w:val="fr-FR"/>
              </w:rPr>
              <w:t xml:space="preserve">30 </w:t>
            </w:r>
            <w:r w:rsidR="00085E4D">
              <w:rPr>
                <w:lang w:val="fr-FR"/>
              </w:rPr>
              <w:t>jours</w:t>
            </w:r>
          </w:p>
        </w:tc>
        <w:tc>
          <w:tcPr>
            <w:tcW w:w="1458"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8" w14:textId="5EB839CD">
            <w:pPr>
              <w:spacing w:after="160" w:line="276" w:lineRule="auto"/>
              <w:rPr>
                <w:lang w:val="fr-FR"/>
              </w:rPr>
            </w:pPr>
            <w:r>
              <w:rPr>
                <w:lang w:val="fr-FR"/>
              </w:rPr>
              <w:t>Non</w:t>
            </w:r>
          </w:p>
        </w:tc>
      </w:tr>
      <w:tr w:rsidRPr="00085E4D" w:rsidR="00466501" w:rsidTr="00085E4D" w14:paraId="4B4155BD"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A" w14:textId="233386E1">
            <w:pPr>
              <w:spacing w:after="160" w:line="276" w:lineRule="auto"/>
              <w:rPr>
                <w:lang w:val="fr-FR"/>
              </w:rPr>
            </w:pPr>
            <w:r>
              <w:rPr>
                <w:lang w:val="fr-FR"/>
              </w:rPr>
              <w:t>Violation du bail</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B" w14:textId="5F728F6C">
            <w:pPr>
              <w:spacing w:after="160" w:line="276" w:lineRule="auto"/>
              <w:rPr>
                <w:lang w:val="fr-FR"/>
              </w:rPr>
            </w:pPr>
            <w:r w:rsidRPr="00085E4D">
              <w:rPr>
                <w:lang w:val="fr-FR"/>
              </w:rPr>
              <w:t>10 jours pour remédier au problème, puis 30 jours pour quitter les lieux</w:t>
            </w:r>
          </w:p>
        </w:tc>
        <w:tc>
          <w:tcPr>
            <w:tcW w:w="1458"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C" w14:textId="2C075DBB">
            <w:pPr>
              <w:spacing w:after="160" w:line="276" w:lineRule="auto"/>
              <w:rPr>
                <w:lang w:val="fr-FR"/>
              </w:rPr>
            </w:pPr>
            <w:r>
              <w:rPr>
                <w:lang w:val="fr-FR"/>
              </w:rPr>
              <w:t>Oui</w:t>
            </w:r>
          </w:p>
        </w:tc>
      </w:tr>
      <w:tr w:rsidRPr="00085E4D" w:rsidR="00466501" w:rsidTr="00085E4D" w14:paraId="4B4155C1" w14:textId="77777777">
        <w:trPr>
          <w:trHeight w:val="300"/>
        </w:trPr>
        <w:tc>
          <w:tcPr>
            <w:tcW w:w="3089"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E" w14:textId="4BB267D9">
            <w:pPr>
              <w:spacing w:after="160" w:line="276" w:lineRule="auto"/>
              <w:rPr>
                <w:lang w:val="fr-FR"/>
              </w:rPr>
            </w:pPr>
            <w:r>
              <w:rPr>
                <w:lang w:val="fr-FR"/>
              </w:rPr>
              <w:t>Activité illégale</w:t>
            </w:r>
          </w:p>
        </w:tc>
        <w:tc>
          <w:tcPr>
            <w:tcW w:w="4263"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BF" w14:textId="618C7204">
            <w:pPr>
              <w:spacing w:after="160" w:line="276" w:lineRule="auto"/>
              <w:rPr>
                <w:lang w:val="fr-FR"/>
              </w:rPr>
            </w:pPr>
            <w:r>
              <w:rPr>
                <w:lang w:val="fr-FR"/>
              </w:rPr>
              <w:t>Aucun</w:t>
            </w:r>
          </w:p>
        </w:tc>
        <w:tc>
          <w:tcPr>
            <w:tcW w:w="1458" w:type="dxa"/>
            <w:tcBorders>
              <w:top w:val="single" w:color="000000" w:sz="8" w:space="0"/>
              <w:left w:val="single" w:color="000000" w:sz="8" w:space="0"/>
              <w:bottom w:val="single" w:color="000000" w:sz="8" w:space="0"/>
              <w:right w:val="single" w:color="000000" w:sz="8" w:space="0"/>
            </w:tcBorders>
            <w:tcMar>
              <w:left w:w="108" w:type="dxa"/>
              <w:right w:w="108" w:type="dxa"/>
            </w:tcMar>
          </w:tcPr>
          <w:p w:rsidRPr="00085E4D" w:rsidR="00466501" w:rsidRDefault="00085E4D" w14:paraId="4B4155C0" w14:textId="4CE19BF7">
            <w:pPr>
              <w:spacing w:after="160" w:line="276" w:lineRule="auto"/>
              <w:rPr>
                <w:lang w:val="fr-FR"/>
              </w:rPr>
            </w:pPr>
            <w:r>
              <w:rPr>
                <w:lang w:val="fr-FR"/>
              </w:rPr>
              <w:t>Non</w:t>
            </w:r>
          </w:p>
        </w:tc>
      </w:tr>
    </w:tbl>
    <w:p w:rsidRPr="00085E4D" w:rsidR="00466501" w:rsidRDefault="00723DC1" w14:paraId="4B4155C2" w14:textId="77777777">
      <w:pPr>
        <w:spacing w:line="276" w:lineRule="auto"/>
        <w:rPr>
          <w:b/>
          <w:lang w:val="fr-FR"/>
        </w:rPr>
      </w:pPr>
      <w:r w:rsidRPr="00085E4D">
        <w:rPr>
          <w:b/>
          <w:lang w:val="fr-FR"/>
        </w:rPr>
        <w:t xml:space="preserve"> </w:t>
      </w:r>
    </w:p>
    <w:p w:rsidRPr="00AA7AB0" w:rsidR="00466501" w:rsidRDefault="00723DC1" w14:paraId="4B4155C3" w14:textId="53F45FD5">
      <w:pPr>
        <w:pStyle w:val="Heading3"/>
        <w:rPr>
          <w:rFonts w:eastAsia="Aptos" w:cs="Aptos"/>
          <w:b/>
          <w:sz w:val="24"/>
          <w:szCs w:val="24"/>
          <w:lang w:val="fr-FR"/>
        </w:rPr>
      </w:pPr>
      <w:bookmarkStart w:name="_Toc190518608" w:id="14"/>
      <w:r>
        <w:t>4</w:t>
      </w:r>
      <w:r w:rsidRPr="00AA7AB0">
        <w:rPr>
          <w:sz w:val="24"/>
          <w:szCs w:val="24"/>
          <w:lang w:val="fr-FR"/>
        </w:rPr>
        <w:t xml:space="preserve">. </w:t>
      </w:r>
      <w:bookmarkEnd w:id="14"/>
      <w:r w:rsidRPr="00AA7AB0" w:rsidR="00C1560D">
        <w:rPr>
          <w:lang w:val="fr-FR"/>
        </w:rPr>
        <w:t xml:space="preserve">Quels sont vos droits en cas </w:t>
      </w:r>
      <w:proofErr w:type="gramStart"/>
      <w:r w:rsidRPr="00AA7AB0" w:rsidR="00A44E6A">
        <w:rPr>
          <w:lang w:val="fr-FR"/>
        </w:rPr>
        <w:t>d’expulsion ?</w:t>
      </w:r>
      <w:proofErr w:type="gramEnd"/>
    </w:p>
    <w:p w:rsidRPr="00AA7AB0" w:rsidR="00466501" w:rsidRDefault="00725718" w14:paraId="4B4155C4" w14:textId="189996B2">
      <w:pPr>
        <w:numPr>
          <w:ilvl w:val="0"/>
          <w:numId w:val="4"/>
        </w:numPr>
        <w:pBdr>
          <w:top w:val="nil"/>
          <w:left w:val="nil"/>
          <w:bottom w:val="nil"/>
          <w:right w:val="nil"/>
          <w:between w:val="nil"/>
        </w:pBdr>
        <w:spacing w:after="0" w:line="276" w:lineRule="auto"/>
        <w:rPr>
          <w:color w:val="000000"/>
          <w:lang w:val="fr-FR"/>
        </w:rPr>
      </w:pPr>
      <w:r w:rsidRPr="00AA7AB0">
        <w:rPr>
          <w:b/>
          <w:color w:val="000000"/>
          <w:lang w:val="fr-FR"/>
        </w:rPr>
        <w:t xml:space="preserve">Droit à un préavis </w:t>
      </w:r>
      <w:r w:rsidRPr="00AA7AB0" w:rsidR="00723DC1">
        <w:rPr>
          <w:b/>
          <w:color w:val="000000"/>
          <w:lang w:val="fr-FR"/>
        </w:rPr>
        <w:t>:</w:t>
      </w:r>
      <w:r w:rsidRPr="00AA7AB0" w:rsidR="00723DC1">
        <w:rPr>
          <w:color w:val="000000"/>
          <w:lang w:val="fr-FR"/>
        </w:rPr>
        <w:t xml:space="preserve"> </w:t>
      </w:r>
      <w:r w:rsidRPr="00AA7AB0">
        <w:rPr>
          <w:spacing w:val="-2"/>
          <w:lang w:val="fr-FR"/>
        </w:rPr>
        <w:t>Vous</w:t>
      </w:r>
      <w:r w:rsidRPr="00AA7AB0">
        <w:rPr>
          <w:spacing w:val="-13"/>
          <w:lang w:val="fr-FR"/>
        </w:rPr>
        <w:t xml:space="preserve"> </w:t>
      </w:r>
      <w:r w:rsidRPr="00AA7AB0">
        <w:rPr>
          <w:spacing w:val="-2"/>
          <w:lang w:val="fr-FR"/>
        </w:rPr>
        <w:t>devez</w:t>
      </w:r>
      <w:r w:rsidRPr="00AA7AB0">
        <w:rPr>
          <w:spacing w:val="-11"/>
          <w:lang w:val="fr-FR"/>
        </w:rPr>
        <w:t xml:space="preserve"> </w:t>
      </w:r>
      <w:r w:rsidRPr="00AA7AB0">
        <w:rPr>
          <w:spacing w:val="-2"/>
          <w:lang w:val="fr-FR"/>
        </w:rPr>
        <w:t>recevoir</w:t>
      </w:r>
      <w:r w:rsidRPr="00AA7AB0">
        <w:rPr>
          <w:spacing w:val="-11"/>
          <w:lang w:val="fr-FR"/>
        </w:rPr>
        <w:t xml:space="preserve"> </w:t>
      </w:r>
      <w:r w:rsidRPr="00AA7AB0">
        <w:rPr>
          <w:spacing w:val="-2"/>
          <w:lang w:val="fr-FR"/>
        </w:rPr>
        <w:t>un avis</w:t>
      </w:r>
      <w:r w:rsidRPr="00AA7AB0">
        <w:rPr>
          <w:spacing w:val="-11"/>
          <w:lang w:val="fr-FR"/>
        </w:rPr>
        <w:t xml:space="preserve"> écrit </w:t>
      </w:r>
      <w:r w:rsidRPr="00AA7AB0">
        <w:rPr>
          <w:spacing w:val="-2"/>
          <w:lang w:val="fr-FR"/>
        </w:rPr>
        <w:t>avant</w:t>
      </w:r>
      <w:r w:rsidRPr="00AA7AB0">
        <w:rPr>
          <w:spacing w:val="-11"/>
          <w:lang w:val="fr-FR"/>
        </w:rPr>
        <w:t xml:space="preserve"> </w:t>
      </w:r>
      <w:r w:rsidRPr="00AA7AB0">
        <w:rPr>
          <w:spacing w:val="-2"/>
          <w:lang w:val="fr-FR"/>
        </w:rPr>
        <w:t xml:space="preserve">toute </w:t>
      </w:r>
      <w:r w:rsidRPr="00AA7AB0">
        <w:rPr>
          <w:lang w:val="fr-FR"/>
        </w:rPr>
        <w:t>action en justice.</w:t>
      </w:r>
    </w:p>
    <w:p w:rsidRPr="00AA7AB0" w:rsidR="00466501" w:rsidRDefault="0054186B" w14:paraId="4B4155C5" w14:textId="187F8C90">
      <w:pPr>
        <w:numPr>
          <w:ilvl w:val="0"/>
          <w:numId w:val="4"/>
        </w:numPr>
        <w:pBdr>
          <w:top w:val="nil"/>
          <w:left w:val="nil"/>
          <w:bottom w:val="nil"/>
          <w:right w:val="nil"/>
          <w:between w:val="nil"/>
        </w:pBdr>
        <w:spacing w:after="0" w:line="276" w:lineRule="auto"/>
        <w:rPr>
          <w:color w:val="000000"/>
          <w:lang w:val="fr-FR"/>
        </w:rPr>
      </w:pPr>
      <w:r w:rsidRPr="00AA7AB0">
        <w:rPr>
          <w:b/>
          <w:color w:val="000000"/>
          <w:lang w:val="fr-FR"/>
        </w:rPr>
        <w:lastRenderedPageBreak/>
        <w:t xml:space="preserve">Droit d’une audience devant un tribunal </w:t>
      </w:r>
      <w:r w:rsidRPr="00AA7AB0" w:rsidR="00723DC1">
        <w:rPr>
          <w:b/>
          <w:color w:val="000000"/>
          <w:lang w:val="fr-FR"/>
        </w:rPr>
        <w:t>:</w:t>
      </w:r>
      <w:r w:rsidRPr="00AA7AB0" w:rsidR="00723DC1">
        <w:rPr>
          <w:color w:val="000000"/>
          <w:lang w:val="fr-FR"/>
        </w:rPr>
        <w:t xml:space="preserve"> </w:t>
      </w:r>
      <w:r w:rsidRPr="00AA7AB0">
        <w:rPr>
          <w:color w:val="000000"/>
          <w:lang w:val="fr-FR"/>
        </w:rPr>
        <w:t>Vous pouvez plaider votre cas devant un tribunal.</w:t>
      </w:r>
    </w:p>
    <w:p w:rsidRPr="00AA7AB0" w:rsidR="00466501" w:rsidRDefault="00723DC1" w14:paraId="4B4155C6" w14:textId="3D50A2A3">
      <w:pPr>
        <w:numPr>
          <w:ilvl w:val="0"/>
          <w:numId w:val="4"/>
        </w:numPr>
        <w:pBdr>
          <w:top w:val="nil"/>
          <w:left w:val="nil"/>
          <w:bottom w:val="nil"/>
          <w:right w:val="nil"/>
          <w:between w:val="nil"/>
        </w:pBdr>
        <w:spacing w:after="0" w:line="276" w:lineRule="auto"/>
        <w:rPr>
          <w:color w:val="000000"/>
          <w:lang w:val="fr-FR"/>
        </w:rPr>
      </w:pPr>
      <w:r w:rsidRPr="00AA7AB0">
        <w:rPr>
          <w:b/>
          <w:color w:val="000000"/>
          <w:lang w:val="fr-FR"/>
        </w:rPr>
        <w:t xml:space="preserve">Protection </w:t>
      </w:r>
      <w:r w:rsidRPr="00AA7AB0" w:rsidR="00AA7AB0">
        <w:rPr>
          <w:b/>
          <w:color w:val="000000"/>
          <w:lang w:val="fr-FR"/>
        </w:rPr>
        <w:t xml:space="preserve">contre les représailles </w:t>
      </w:r>
      <w:r w:rsidRPr="00AA7AB0">
        <w:rPr>
          <w:b/>
          <w:color w:val="000000"/>
          <w:lang w:val="fr-FR"/>
        </w:rPr>
        <w:t>:</w:t>
      </w:r>
      <w:r w:rsidRPr="00AA7AB0">
        <w:rPr>
          <w:color w:val="000000"/>
          <w:lang w:val="fr-FR"/>
        </w:rPr>
        <w:t xml:space="preserve"> </w:t>
      </w:r>
      <w:r w:rsidRPr="00AA7AB0" w:rsidR="00AA7AB0">
        <w:rPr>
          <w:spacing w:val="-10"/>
          <w:lang w:val="fr-FR"/>
        </w:rPr>
        <w:t xml:space="preserve">Un </w:t>
      </w:r>
      <w:r w:rsidRPr="00AA7AB0" w:rsidR="00AA7AB0">
        <w:rPr>
          <w:spacing w:val="-6"/>
          <w:lang w:val="fr-FR"/>
        </w:rPr>
        <w:t xml:space="preserve">propriétaire ne peut pas vous expulser si </w:t>
      </w:r>
      <w:r w:rsidRPr="00AA7AB0" w:rsidR="00AA7AB0">
        <w:rPr>
          <w:lang w:val="fr-FR"/>
        </w:rPr>
        <w:t xml:space="preserve">vous avez signalé des problèmes ou rejoint une association de </w:t>
      </w:r>
      <w:r w:rsidRPr="00AA7AB0" w:rsidR="00AA7AB0">
        <w:rPr>
          <w:spacing w:val="-2"/>
          <w:lang w:val="fr-FR"/>
        </w:rPr>
        <w:t>locataires.</w:t>
      </w:r>
    </w:p>
    <w:p w:rsidRPr="00AA7AB0" w:rsidR="00466501" w:rsidRDefault="00723DC1" w14:paraId="4B4155C7" w14:textId="64243E0C">
      <w:pPr>
        <w:numPr>
          <w:ilvl w:val="0"/>
          <w:numId w:val="4"/>
        </w:numPr>
        <w:pBdr>
          <w:top w:val="nil"/>
          <w:left w:val="nil"/>
          <w:bottom w:val="nil"/>
          <w:right w:val="nil"/>
          <w:between w:val="nil"/>
        </w:pBdr>
        <w:spacing w:after="0" w:line="276" w:lineRule="auto"/>
        <w:rPr>
          <w:color w:val="000000"/>
          <w:lang w:val="fr-FR"/>
        </w:rPr>
      </w:pPr>
      <w:r w:rsidRPr="00AA7AB0">
        <w:rPr>
          <w:b/>
          <w:color w:val="000000"/>
          <w:lang w:val="fr-FR"/>
        </w:rPr>
        <w:t xml:space="preserve">Protection </w:t>
      </w:r>
      <w:r w:rsidRPr="00AA7AB0" w:rsidR="00AA7AB0">
        <w:rPr>
          <w:b/>
          <w:lang w:val="fr-FR"/>
        </w:rPr>
        <w:t xml:space="preserve">contre la discrimination </w:t>
      </w:r>
      <w:r w:rsidRPr="00AA7AB0">
        <w:rPr>
          <w:b/>
          <w:color w:val="000000"/>
          <w:lang w:val="fr-FR"/>
        </w:rPr>
        <w:t>:</w:t>
      </w:r>
      <w:r w:rsidRPr="00AA7AB0">
        <w:rPr>
          <w:color w:val="000000"/>
          <w:lang w:val="fr-FR"/>
        </w:rPr>
        <w:t xml:space="preserve"> </w:t>
      </w:r>
      <w:r w:rsidR="0089713E">
        <w:rPr>
          <w:lang w:val="fr-FR"/>
        </w:rPr>
        <w:t>Se</w:t>
      </w:r>
      <w:r w:rsidRPr="00AA7AB0" w:rsidR="0089713E">
        <w:rPr>
          <w:lang w:val="fr-FR"/>
        </w:rPr>
        <w:t>lon</w:t>
      </w:r>
      <w:r w:rsidRPr="00AA7AB0" w:rsidR="0089713E">
        <w:rPr>
          <w:spacing w:val="-7"/>
          <w:lang w:val="fr-FR"/>
        </w:rPr>
        <w:t xml:space="preserve"> </w:t>
      </w:r>
      <w:r w:rsidRPr="00AA7AB0" w:rsidR="0089713E">
        <w:rPr>
          <w:lang w:val="fr-FR"/>
        </w:rPr>
        <w:t>la loi fédérale sur l’égalité d’accès au logement (“</w:t>
      </w:r>
      <w:proofErr w:type="spellStart"/>
      <w:r w:rsidRPr="00AA7AB0" w:rsidR="0089713E">
        <w:rPr>
          <w:lang w:val="fr-FR"/>
        </w:rPr>
        <w:t>Fair</w:t>
      </w:r>
      <w:proofErr w:type="spellEnd"/>
      <w:r w:rsidRPr="00AA7AB0" w:rsidR="0089713E">
        <w:rPr>
          <w:spacing w:val="-7"/>
          <w:lang w:val="fr-FR"/>
        </w:rPr>
        <w:t xml:space="preserve"> </w:t>
      </w:r>
      <w:proofErr w:type="spellStart"/>
      <w:r w:rsidRPr="00AA7AB0" w:rsidR="0089713E">
        <w:rPr>
          <w:lang w:val="fr-FR"/>
        </w:rPr>
        <w:t>Housing</w:t>
      </w:r>
      <w:proofErr w:type="spellEnd"/>
      <w:r w:rsidRPr="00AA7AB0" w:rsidR="0089713E">
        <w:rPr>
          <w:spacing w:val="-7"/>
          <w:lang w:val="fr-FR"/>
        </w:rPr>
        <w:t xml:space="preserve"> </w:t>
      </w:r>
      <w:proofErr w:type="spellStart"/>
      <w:r w:rsidRPr="00AA7AB0" w:rsidR="0089713E">
        <w:rPr>
          <w:lang w:val="fr-FR"/>
        </w:rPr>
        <w:t>Act</w:t>
      </w:r>
      <w:proofErr w:type="spellEnd"/>
      <w:r w:rsidRPr="00AA7AB0" w:rsidR="0089713E">
        <w:rPr>
          <w:lang w:val="fr-FR"/>
        </w:rPr>
        <w:t>”)</w:t>
      </w:r>
      <w:r w:rsidR="0089713E">
        <w:rPr>
          <w:lang w:val="fr-FR"/>
        </w:rPr>
        <w:t>, l</w:t>
      </w:r>
      <w:r w:rsidRPr="00AA7AB0" w:rsidR="00AA7AB0">
        <w:rPr>
          <w:lang w:val="fr-FR"/>
        </w:rPr>
        <w:t>’</w:t>
      </w:r>
      <w:r w:rsidRPr="00AA7AB0" w:rsidR="0089713E">
        <w:rPr>
          <w:lang w:val="fr-FR"/>
        </w:rPr>
        <w:t>expulsion</w:t>
      </w:r>
      <w:r w:rsidRPr="00AA7AB0" w:rsidR="00AA7AB0">
        <w:rPr>
          <w:lang w:val="fr-FR"/>
        </w:rPr>
        <w:t xml:space="preserve"> ne peut être fondée sur la race, la couleur, l’origine nationale, la religion, le sexe, le handicap, ou l</w:t>
      </w:r>
      <w:r w:rsidR="0089713E">
        <w:rPr>
          <w:lang w:val="fr-FR"/>
        </w:rPr>
        <w:t>a</w:t>
      </w:r>
      <w:r w:rsidRPr="00AA7AB0" w:rsidR="00AA7AB0">
        <w:rPr>
          <w:lang w:val="fr-FR"/>
        </w:rPr>
        <w:t xml:space="preserve"> situation</w:t>
      </w:r>
      <w:r w:rsidRPr="00AA7AB0" w:rsidR="00AA7AB0">
        <w:rPr>
          <w:spacing w:val="-7"/>
          <w:lang w:val="fr-FR"/>
        </w:rPr>
        <w:t xml:space="preserve"> </w:t>
      </w:r>
      <w:r w:rsidRPr="00AA7AB0" w:rsidR="00AA7AB0">
        <w:rPr>
          <w:lang w:val="fr-FR"/>
        </w:rPr>
        <w:t>familiale</w:t>
      </w:r>
      <w:r w:rsidR="0089713E">
        <w:rPr>
          <w:lang w:val="fr-FR"/>
        </w:rPr>
        <w:t>.</w:t>
      </w:r>
    </w:p>
    <w:p w:rsidRPr="00AA7AB0" w:rsidR="00466501" w:rsidP="00AA7AB0" w:rsidRDefault="00AA7AB0" w14:paraId="4B4155C8" w14:textId="34414CAC">
      <w:pPr>
        <w:pStyle w:val="ListParagraph"/>
        <w:numPr>
          <w:ilvl w:val="0"/>
          <w:numId w:val="4"/>
        </w:numPr>
        <w:rPr>
          <w:color w:val="000000"/>
          <w:lang w:val="fr-FR"/>
        </w:rPr>
      </w:pPr>
      <w:r w:rsidRPr="00AA7AB0">
        <w:rPr>
          <w:b/>
          <w:color w:val="000000"/>
          <w:lang w:val="fr-FR"/>
        </w:rPr>
        <w:t xml:space="preserve">Droit de faire appel d’une décision de justice </w:t>
      </w:r>
      <w:r w:rsidRPr="00AA7AB0" w:rsidR="00723DC1">
        <w:rPr>
          <w:b/>
          <w:color w:val="000000"/>
          <w:lang w:val="fr-FR"/>
        </w:rPr>
        <w:t>:</w:t>
      </w:r>
      <w:r w:rsidRPr="00AA7AB0" w:rsidR="00723DC1">
        <w:rPr>
          <w:color w:val="000000"/>
          <w:lang w:val="fr-FR"/>
        </w:rPr>
        <w:t xml:space="preserve"> </w:t>
      </w:r>
      <w:r w:rsidRPr="00AA7AB0">
        <w:rPr>
          <w:color w:val="000000"/>
          <w:lang w:val="fr-FR"/>
        </w:rPr>
        <w:t>Vous avez pouvez peut-être avoir le droit de faire appel d’une décision défavorable.</w:t>
      </w:r>
    </w:p>
    <w:p w:rsidR="00466501" w:rsidRDefault="00466501" w14:paraId="4B4155C9" w14:textId="77777777">
      <w:pPr>
        <w:pBdr>
          <w:top w:val="nil"/>
          <w:left w:val="nil"/>
          <w:bottom w:val="nil"/>
          <w:right w:val="nil"/>
          <w:between w:val="nil"/>
        </w:pBdr>
        <w:spacing w:after="0" w:line="276" w:lineRule="auto"/>
        <w:ind w:left="720"/>
        <w:rPr>
          <w:color w:val="000000"/>
        </w:rPr>
      </w:pPr>
    </w:p>
    <w:p w:rsidRPr="00AD43C2" w:rsidR="00466501" w:rsidRDefault="00723DC1" w14:paraId="4B4155CA" w14:textId="45571AC9">
      <w:pPr>
        <w:pStyle w:val="Heading3"/>
        <w:rPr>
          <w:rFonts w:eastAsia="Aptos" w:cs="Aptos"/>
          <w:b/>
          <w:sz w:val="24"/>
          <w:szCs w:val="24"/>
          <w:lang w:val="fr-FR"/>
        </w:rPr>
      </w:pPr>
      <w:bookmarkStart w:name="_Toc190518609" w:id="15"/>
      <w:r>
        <w:t xml:space="preserve">5. </w:t>
      </w:r>
      <w:bookmarkEnd w:id="15"/>
      <w:r w:rsidRPr="00AD43C2" w:rsidR="00AD43C2">
        <w:rPr>
          <w:lang w:val="fr-FR"/>
        </w:rPr>
        <w:t>Qu’est-ce qu’une expulsion illégale?</w:t>
      </w:r>
    </w:p>
    <w:p w:rsidRPr="00AD43C2" w:rsidR="00466501" w:rsidRDefault="00B01CBE" w14:paraId="4B4155CB" w14:textId="27154576">
      <w:pPr>
        <w:numPr>
          <w:ilvl w:val="0"/>
          <w:numId w:val="10"/>
        </w:numPr>
        <w:pBdr>
          <w:top w:val="nil"/>
          <w:left w:val="nil"/>
          <w:bottom w:val="nil"/>
          <w:right w:val="nil"/>
          <w:between w:val="nil"/>
        </w:pBdr>
        <w:spacing w:after="0" w:line="276" w:lineRule="auto"/>
        <w:rPr>
          <w:color w:val="000000"/>
          <w:lang w:val="fr-FR"/>
        </w:rPr>
      </w:pPr>
      <w:r w:rsidRPr="00B01CBE">
        <w:rPr>
          <w:b/>
          <w:color w:val="000000"/>
          <w:lang w:val="fr-FR"/>
        </w:rPr>
        <w:t>Expulsion par le propriétaire</w:t>
      </w:r>
      <w:r>
        <w:rPr>
          <w:b/>
          <w:color w:val="000000"/>
          <w:lang w:val="fr-FR"/>
        </w:rPr>
        <w:t xml:space="preserve"> </w:t>
      </w:r>
      <w:r w:rsidRPr="00AD43C2" w:rsidR="00723DC1">
        <w:rPr>
          <w:b/>
          <w:color w:val="000000"/>
          <w:lang w:val="fr-FR"/>
        </w:rPr>
        <w:t>:</w:t>
      </w:r>
      <w:r w:rsidRPr="00AD43C2" w:rsidR="00723DC1">
        <w:rPr>
          <w:color w:val="000000"/>
          <w:lang w:val="fr-FR"/>
        </w:rPr>
        <w:t xml:space="preserve"> </w:t>
      </w:r>
      <w:r w:rsidRPr="00B01CBE">
        <w:rPr>
          <w:color w:val="000000"/>
          <w:lang w:val="fr-FR"/>
        </w:rPr>
        <w:t>Votre propriétaire ne peut pas vous expulser de force en changeant les serrures, coupant les réseaux publics de distribution (eau, gaz, électricité) ou en enlevant vos effets personnels.</w:t>
      </w:r>
    </w:p>
    <w:p w:rsidRPr="00AD43C2" w:rsidR="00466501" w:rsidRDefault="00167941" w14:paraId="4B4155CC" w14:textId="1020AC21">
      <w:pPr>
        <w:numPr>
          <w:ilvl w:val="0"/>
          <w:numId w:val="10"/>
        </w:numPr>
        <w:pBdr>
          <w:top w:val="nil"/>
          <w:left w:val="nil"/>
          <w:bottom w:val="nil"/>
          <w:right w:val="nil"/>
          <w:between w:val="nil"/>
        </w:pBdr>
        <w:spacing w:after="0" w:line="276" w:lineRule="auto"/>
        <w:rPr>
          <w:color w:val="000000"/>
          <w:lang w:val="fr-FR"/>
        </w:rPr>
      </w:pPr>
      <w:r>
        <w:rPr>
          <w:b/>
          <w:color w:val="000000"/>
          <w:lang w:val="fr-FR"/>
        </w:rPr>
        <w:t xml:space="preserve">Expulsions pour représailles </w:t>
      </w:r>
      <w:r w:rsidRPr="00AD43C2" w:rsidR="00723DC1">
        <w:rPr>
          <w:b/>
          <w:color w:val="000000"/>
          <w:lang w:val="fr-FR"/>
        </w:rPr>
        <w:t>:</w:t>
      </w:r>
      <w:r w:rsidRPr="00AD43C2" w:rsidR="00723DC1">
        <w:rPr>
          <w:color w:val="000000"/>
          <w:lang w:val="fr-FR"/>
        </w:rPr>
        <w:t xml:space="preserve"> </w:t>
      </w:r>
      <w:r w:rsidRPr="00167941">
        <w:rPr>
          <w:color w:val="000000"/>
          <w:lang w:val="fr-FR"/>
        </w:rPr>
        <w:t>Vous ne pouvez pas être expulsé pour avoir exercé vos droits légaux, comme signaler des conditions de logement dangereuses.</w:t>
      </w:r>
    </w:p>
    <w:p w:rsidR="00466501" w:rsidP="00AD43C2" w:rsidRDefault="00466501" w14:paraId="4B4155CD" w14:textId="77777777">
      <w:pPr>
        <w:pBdr>
          <w:top w:val="nil"/>
          <w:left w:val="nil"/>
          <w:bottom w:val="nil"/>
          <w:right w:val="nil"/>
          <w:between w:val="nil"/>
        </w:pBdr>
        <w:spacing w:after="0" w:line="276" w:lineRule="auto"/>
        <w:ind w:left="720"/>
        <w:rPr>
          <w:color w:val="000000"/>
        </w:rPr>
      </w:pPr>
    </w:p>
    <w:p w:rsidRPr="005D6859" w:rsidR="00466501" w:rsidRDefault="00723DC1" w14:paraId="4B4155CE" w14:textId="7A3B931C">
      <w:pPr>
        <w:pStyle w:val="Heading3"/>
        <w:rPr>
          <w:rFonts w:eastAsia="Aptos" w:cs="Aptos"/>
          <w:b/>
          <w:sz w:val="24"/>
          <w:szCs w:val="24"/>
          <w:lang w:val="fr-FR"/>
        </w:rPr>
      </w:pPr>
      <w:bookmarkStart w:name="_Toc190518610" w:id="16"/>
      <w:r>
        <w:t xml:space="preserve">6. </w:t>
      </w:r>
      <w:bookmarkEnd w:id="16"/>
      <w:r w:rsidRPr="005D6859" w:rsidR="00642649">
        <w:rPr>
          <w:lang w:val="fr-FR"/>
        </w:rPr>
        <w:t xml:space="preserve">Comment trouver un avocat </w:t>
      </w:r>
      <w:r w:rsidRPr="005D6859" w:rsidR="00CA482F">
        <w:rPr>
          <w:lang w:val="fr-FR"/>
        </w:rPr>
        <w:t>en</w:t>
      </w:r>
      <w:r w:rsidRPr="005D6859" w:rsidR="00642649">
        <w:rPr>
          <w:lang w:val="fr-FR"/>
        </w:rPr>
        <w:t xml:space="preserve"> bail d’habitation ou une aide </w:t>
      </w:r>
      <w:proofErr w:type="gramStart"/>
      <w:r w:rsidRPr="005D6859" w:rsidR="00642649">
        <w:rPr>
          <w:lang w:val="fr-FR"/>
        </w:rPr>
        <w:t>juridique</w:t>
      </w:r>
      <w:r w:rsidRPr="005D6859" w:rsidR="005D6859">
        <w:rPr>
          <w:lang w:val="fr-FR"/>
        </w:rPr>
        <w:t xml:space="preserve"> </w:t>
      </w:r>
      <w:r w:rsidRPr="005D6859" w:rsidR="00642649">
        <w:rPr>
          <w:lang w:val="fr-FR"/>
        </w:rPr>
        <w:t>?</w:t>
      </w:r>
      <w:proofErr w:type="gramEnd"/>
    </w:p>
    <w:p w:rsidRPr="00B001A6" w:rsidR="00466501" w:rsidP="00B001A6" w:rsidRDefault="005D6859" w14:paraId="4B4155CF" w14:textId="29DD5676">
      <w:pPr>
        <w:pStyle w:val="ListParagraph"/>
        <w:widowControl w:val="0"/>
        <w:numPr>
          <w:ilvl w:val="1"/>
          <w:numId w:val="31"/>
        </w:numPr>
        <w:tabs>
          <w:tab w:val="left" w:pos="720"/>
        </w:tabs>
        <w:autoSpaceDE w:val="0"/>
        <w:autoSpaceDN w:val="0"/>
        <w:spacing w:before="124" w:after="0" w:line="285" w:lineRule="auto"/>
        <w:ind w:right="513"/>
        <w:contextualSpacing w:val="0"/>
        <w:rPr>
          <w:lang w:val="fr-FR"/>
        </w:rPr>
      </w:pPr>
      <w:r w:rsidRPr="00B001A6">
        <w:rPr>
          <w:b/>
          <w:color w:val="000000"/>
          <w:lang w:val="fr-FR"/>
        </w:rPr>
        <w:t>Aide juridique</w:t>
      </w:r>
      <w:r w:rsidRPr="00B001A6" w:rsidR="00B001A6">
        <w:rPr>
          <w:b/>
          <w:color w:val="000000"/>
          <w:lang w:val="fr-FR"/>
        </w:rPr>
        <w:t xml:space="preserve"> </w:t>
      </w:r>
      <w:r w:rsidRPr="00B001A6" w:rsidR="00723DC1">
        <w:rPr>
          <w:b/>
          <w:color w:val="000000"/>
          <w:lang w:val="fr-FR"/>
        </w:rPr>
        <w:t>:</w:t>
      </w:r>
      <w:r w:rsidRPr="00B001A6" w:rsidR="00723DC1">
        <w:rPr>
          <w:color w:val="000000"/>
          <w:lang w:val="fr-FR"/>
        </w:rPr>
        <w:t xml:space="preserve"> </w:t>
      </w:r>
      <w:r w:rsidRPr="00B001A6">
        <w:rPr>
          <w:color w:val="000000"/>
          <w:lang w:val="fr-FR"/>
        </w:rPr>
        <w:t xml:space="preserve">De nombreuses </w:t>
      </w:r>
      <w:r w:rsidRPr="00B001A6" w:rsidR="00B001A6">
        <w:rPr>
          <w:color w:val="000000"/>
          <w:lang w:val="fr-FR"/>
        </w:rPr>
        <w:t>organisations</w:t>
      </w:r>
      <w:r w:rsidRPr="00B001A6">
        <w:rPr>
          <w:color w:val="000000"/>
          <w:lang w:val="fr-FR"/>
        </w:rPr>
        <w:t xml:space="preserve"> offrent des services juridiques gratuits ou à faible coût aux personnes à faible revenu. Consultez</w:t>
      </w:r>
      <w:r w:rsidRPr="00B001A6" w:rsidR="00723DC1">
        <w:rPr>
          <w:color w:val="000000"/>
          <w:lang w:val="fr-FR"/>
        </w:rPr>
        <w:t xml:space="preserve"> </w:t>
      </w:r>
      <w:hyperlink r:id="rId31">
        <w:r w:rsidRPr="00B001A6" w:rsidR="00466501">
          <w:rPr>
            <w:color w:val="467886"/>
            <w:u w:val="single"/>
            <w:lang w:val="fr-FR"/>
          </w:rPr>
          <w:t xml:space="preserve">Legal </w:t>
        </w:r>
        <w:proofErr w:type="spellStart"/>
        <w:r w:rsidRPr="00B001A6" w:rsidR="00466501">
          <w:rPr>
            <w:color w:val="467886"/>
            <w:u w:val="single"/>
            <w:lang w:val="fr-FR"/>
          </w:rPr>
          <w:t>Aid</w:t>
        </w:r>
        <w:proofErr w:type="spellEnd"/>
        <w:r w:rsidRPr="00B001A6" w:rsidR="00466501">
          <w:rPr>
            <w:color w:val="467886"/>
            <w:u w:val="single"/>
            <w:lang w:val="fr-FR"/>
          </w:rPr>
          <w:t xml:space="preserve"> by USA.gov</w:t>
        </w:r>
      </w:hyperlink>
      <w:r w:rsidRPr="00B001A6" w:rsidR="00723DC1">
        <w:rPr>
          <w:color w:val="000000"/>
          <w:lang w:val="fr-FR"/>
        </w:rPr>
        <w:t xml:space="preserve"> </w:t>
      </w:r>
      <w:r w:rsidRPr="00B001A6">
        <w:rPr>
          <w:color w:val="000000"/>
          <w:lang w:val="fr-FR"/>
        </w:rPr>
        <w:t>pour accéder à ces ressources</w:t>
      </w:r>
      <w:r w:rsidRPr="00B001A6" w:rsidR="00723DC1">
        <w:rPr>
          <w:color w:val="000000"/>
          <w:lang w:val="fr-FR"/>
        </w:rPr>
        <w:t xml:space="preserve">. </w:t>
      </w:r>
      <w:r w:rsidRPr="00B001A6" w:rsidR="00B001A6">
        <w:rPr>
          <w:lang w:val="fr-FR"/>
        </w:rPr>
        <w:t>Également, ci-dessous, veuillez trouver d’autres organisations.</w:t>
      </w:r>
    </w:p>
    <w:p w:rsidRPr="00B001A6" w:rsidR="00466501" w:rsidRDefault="00466501" w14:paraId="4B4155D0" w14:textId="45E19757">
      <w:pPr>
        <w:numPr>
          <w:ilvl w:val="1"/>
          <w:numId w:val="8"/>
        </w:numPr>
        <w:pBdr>
          <w:top w:val="nil"/>
          <w:left w:val="nil"/>
          <w:bottom w:val="nil"/>
          <w:right w:val="nil"/>
          <w:between w:val="nil"/>
        </w:pBdr>
        <w:spacing w:after="0" w:line="278" w:lineRule="auto"/>
        <w:rPr>
          <w:color w:val="000000"/>
          <w:lang w:val="fr-FR"/>
        </w:rPr>
      </w:pPr>
      <w:hyperlink r:id="rId32">
        <w:r w:rsidRPr="00B001A6">
          <w:rPr>
            <w:color w:val="467886"/>
            <w:u w:val="single"/>
            <w:lang w:val="fr-FR"/>
          </w:rPr>
          <w:t>Legal Services Corporation (LSC)</w:t>
        </w:r>
      </w:hyperlink>
      <w:r w:rsidRPr="00B001A6" w:rsidR="00723DC1">
        <w:rPr>
          <w:color w:val="000000"/>
          <w:lang w:val="fr-FR"/>
        </w:rPr>
        <w:t xml:space="preserve"> </w:t>
      </w:r>
      <w:r w:rsidRPr="00B001A6" w:rsidR="00B001A6">
        <w:rPr>
          <w:color w:val="000000"/>
          <w:lang w:val="fr-FR"/>
        </w:rPr>
        <w:t xml:space="preserve">(La </w:t>
      </w:r>
      <w:r w:rsidR="00B001A6">
        <w:rPr>
          <w:color w:val="000000"/>
          <w:lang w:val="fr-FR"/>
        </w:rPr>
        <w:t>S</w:t>
      </w:r>
      <w:r w:rsidRPr="00B001A6" w:rsidR="00B001A6">
        <w:rPr>
          <w:color w:val="000000"/>
          <w:lang w:val="fr-FR"/>
        </w:rPr>
        <w:t>ociété des Services Juridiques) vous aide à trouver de l'aide juridique dans votre communauté pour les personnes à faible revenu.</w:t>
      </w:r>
    </w:p>
    <w:p w:rsidRPr="00B001A6" w:rsidR="00466501" w:rsidP="00B001A6" w:rsidRDefault="00466501" w14:paraId="4B4155D1" w14:textId="37325A6C">
      <w:pPr>
        <w:pStyle w:val="ListParagraph"/>
        <w:numPr>
          <w:ilvl w:val="1"/>
          <w:numId w:val="8"/>
        </w:numPr>
        <w:rPr>
          <w:color w:val="000000"/>
          <w:lang w:val="fr-FR"/>
        </w:rPr>
      </w:pPr>
      <w:hyperlink r:id="rId33">
        <w:r w:rsidRPr="00B001A6">
          <w:rPr>
            <w:color w:val="467886"/>
            <w:u w:val="single"/>
            <w:lang w:val="fr-FR"/>
          </w:rPr>
          <w:t>LawHelp.org</w:t>
        </w:r>
      </w:hyperlink>
      <w:r w:rsidRPr="00B001A6" w:rsidR="00723DC1">
        <w:rPr>
          <w:color w:val="000000"/>
          <w:lang w:val="fr-FR"/>
        </w:rPr>
        <w:t xml:space="preserve"> </w:t>
      </w:r>
      <w:r w:rsidRPr="00B001A6" w:rsidR="00B001A6">
        <w:rPr>
          <w:color w:val="000000"/>
          <w:lang w:val="fr-FR"/>
        </w:rPr>
        <w:t xml:space="preserve">est un site qui vous aide à trouver de l’aide juridique à proximité de votre logement et </w:t>
      </w:r>
      <w:r w:rsidR="00B001A6">
        <w:rPr>
          <w:color w:val="000000"/>
          <w:lang w:val="fr-FR"/>
        </w:rPr>
        <w:t xml:space="preserve">vous </w:t>
      </w:r>
      <w:r w:rsidRPr="00B001A6" w:rsidR="00B001A6">
        <w:rPr>
          <w:color w:val="000000"/>
          <w:lang w:val="fr-FR"/>
        </w:rPr>
        <w:t>fournit des réponses aux questions juridiques.</w:t>
      </w:r>
    </w:p>
    <w:p w:rsidRPr="00F6690B" w:rsidR="00F6690B" w:rsidP="00F6690B" w:rsidRDefault="00466501" w14:paraId="1B764556" w14:textId="4A4944E5">
      <w:pPr>
        <w:pStyle w:val="ListParagraph"/>
        <w:widowControl w:val="0"/>
        <w:numPr>
          <w:ilvl w:val="2"/>
          <w:numId w:val="31"/>
        </w:numPr>
        <w:tabs>
          <w:tab w:val="left" w:pos="1440"/>
        </w:tabs>
        <w:autoSpaceDE w:val="0"/>
        <w:autoSpaceDN w:val="0"/>
        <w:spacing w:after="0" w:line="285" w:lineRule="auto"/>
        <w:ind w:right="139"/>
        <w:contextualSpacing w:val="0"/>
        <w:rPr>
          <w:lang w:val="fr-FR"/>
        </w:rPr>
      </w:pPr>
      <w:hyperlink r:id="rId34">
        <w:proofErr w:type="spellStart"/>
        <w:r w:rsidRPr="00F6690B">
          <w:rPr>
            <w:color w:val="467886"/>
            <w:u w:val="single"/>
            <w:lang w:val="fr-FR"/>
          </w:rPr>
          <w:t>Rental</w:t>
        </w:r>
        <w:proofErr w:type="spellEnd"/>
        <w:r w:rsidRPr="00F6690B">
          <w:rPr>
            <w:color w:val="467886"/>
            <w:u w:val="single"/>
            <w:lang w:val="fr-FR"/>
          </w:rPr>
          <w:t xml:space="preserve"> Assistance Finder</w:t>
        </w:r>
      </w:hyperlink>
      <w:r w:rsidRPr="00F6690B" w:rsidR="00723DC1">
        <w:rPr>
          <w:color w:val="000000"/>
          <w:lang w:val="fr-FR"/>
        </w:rPr>
        <w:t xml:space="preserve"> </w:t>
      </w:r>
      <w:r w:rsidRPr="00F6690B" w:rsidR="00F6690B">
        <w:rPr>
          <w:color w:val="000000"/>
          <w:lang w:val="fr-FR"/>
        </w:rPr>
        <w:t xml:space="preserve">(outil de recherche de logements de location) </w:t>
      </w:r>
      <w:r w:rsidRPr="00F6690B" w:rsidR="00F6690B">
        <w:rPr>
          <w:lang w:val="fr-FR"/>
        </w:rPr>
        <w:t>propose des programmes</w:t>
      </w:r>
      <w:r w:rsidRPr="00F6690B" w:rsidR="00F6690B">
        <w:rPr>
          <w:spacing w:val="-4"/>
          <w:lang w:val="fr-FR"/>
        </w:rPr>
        <w:t xml:space="preserve"> </w:t>
      </w:r>
      <w:r w:rsidRPr="00F6690B" w:rsidR="00F6690B">
        <w:rPr>
          <w:lang w:val="fr-FR"/>
        </w:rPr>
        <w:t>d’aide</w:t>
      </w:r>
      <w:r w:rsidRPr="00F6690B" w:rsidR="00F6690B">
        <w:rPr>
          <w:spacing w:val="-4"/>
          <w:lang w:val="fr-FR"/>
        </w:rPr>
        <w:t xml:space="preserve"> </w:t>
      </w:r>
      <w:r w:rsidRPr="00F6690B" w:rsidR="00F6690B">
        <w:rPr>
          <w:lang w:val="fr-FR"/>
        </w:rPr>
        <w:t>à</w:t>
      </w:r>
      <w:r w:rsidRPr="00F6690B" w:rsidR="00F6690B">
        <w:rPr>
          <w:spacing w:val="-4"/>
          <w:lang w:val="fr-FR"/>
        </w:rPr>
        <w:t xml:space="preserve"> </w:t>
      </w:r>
      <w:r w:rsidRPr="00F6690B" w:rsidR="00F6690B">
        <w:rPr>
          <w:lang w:val="fr-FR"/>
        </w:rPr>
        <w:t>la</w:t>
      </w:r>
      <w:r w:rsidRPr="00F6690B" w:rsidR="00F6690B">
        <w:rPr>
          <w:spacing w:val="-4"/>
          <w:lang w:val="fr-FR"/>
        </w:rPr>
        <w:t xml:space="preserve"> </w:t>
      </w:r>
      <w:r w:rsidRPr="00F6690B" w:rsidR="00F6690B">
        <w:rPr>
          <w:lang w:val="fr-FR"/>
        </w:rPr>
        <w:t>location</w:t>
      </w:r>
      <w:r w:rsidRPr="00F6690B" w:rsidR="00F6690B">
        <w:rPr>
          <w:spacing w:val="-4"/>
          <w:lang w:val="fr-FR"/>
        </w:rPr>
        <w:t xml:space="preserve"> </w:t>
      </w:r>
      <w:r w:rsidRPr="00F6690B" w:rsidR="00F6690B">
        <w:rPr>
          <w:lang w:val="fr-FR"/>
        </w:rPr>
        <w:t>pour</w:t>
      </w:r>
      <w:r w:rsidRPr="00F6690B" w:rsidR="00F6690B">
        <w:rPr>
          <w:spacing w:val="-4"/>
          <w:lang w:val="fr-FR"/>
        </w:rPr>
        <w:t xml:space="preserve"> </w:t>
      </w:r>
      <w:r w:rsidRPr="00F6690B" w:rsidR="00F6690B">
        <w:rPr>
          <w:lang w:val="fr-FR"/>
        </w:rPr>
        <w:t>les</w:t>
      </w:r>
      <w:r w:rsidRPr="00F6690B" w:rsidR="00F6690B">
        <w:rPr>
          <w:spacing w:val="-4"/>
          <w:lang w:val="fr-FR"/>
        </w:rPr>
        <w:t xml:space="preserve"> </w:t>
      </w:r>
      <w:r w:rsidRPr="00F6690B" w:rsidR="00F6690B">
        <w:rPr>
          <w:lang w:val="fr-FR"/>
        </w:rPr>
        <w:t>personnes</w:t>
      </w:r>
      <w:r w:rsidRPr="00F6690B" w:rsidR="00F6690B">
        <w:rPr>
          <w:spacing w:val="-4"/>
          <w:lang w:val="fr-FR"/>
        </w:rPr>
        <w:t xml:space="preserve"> </w:t>
      </w:r>
      <w:r w:rsidRPr="00F6690B" w:rsidR="00F6690B">
        <w:rPr>
          <w:lang w:val="fr-FR"/>
        </w:rPr>
        <w:t>qui</w:t>
      </w:r>
      <w:r w:rsidRPr="00F6690B" w:rsidR="00F6690B">
        <w:rPr>
          <w:spacing w:val="-4"/>
          <w:lang w:val="fr-FR"/>
        </w:rPr>
        <w:t xml:space="preserve"> </w:t>
      </w:r>
      <w:r w:rsidRPr="00F6690B" w:rsidR="00F6690B">
        <w:rPr>
          <w:lang w:val="fr-FR"/>
        </w:rPr>
        <w:t>ne</w:t>
      </w:r>
      <w:r w:rsidRPr="00F6690B" w:rsidR="00F6690B">
        <w:rPr>
          <w:spacing w:val="-4"/>
          <w:lang w:val="fr-FR"/>
        </w:rPr>
        <w:t xml:space="preserve"> </w:t>
      </w:r>
      <w:r w:rsidRPr="00F6690B" w:rsidR="00F6690B">
        <w:rPr>
          <w:lang w:val="fr-FR"/>
        </w:rPr>
        <w:t>paient</w:t>
      </w:r>
      <w:r w:rsidRPr="00F6690B" w:rsidR="00F6690B">
        <w:rPr>
          <w:spacing w:val="-4"/>
          <w:lang w:val="fr-FR"/>
        </w:rPr>
        <w:t xml:space="preserve"> </w:t>
      </w:r>
      <w:r w:rsidRPr="00F6690B" w:rsidR="00F6690B">
        <w:rPr>
          <w:lang w:val="fr-FR"/>
        </w:rPr>
        <w:t>pas</w:t>
      </w:r>
      <w:r w:rsidRPr="00F6690B" w:rsidR="00F6690B">
        <w:rPr>
          <w:spacing w:val="-4"/>
          <w:lang w:val="fr-FR"/>
        </w:rPr>
        <w:t xml:space="preserve"> </w:t>
      </w:r>
      <w:r w:rsidRPr="00F6690B" w:rsidR="00F6690B">
        <w:rPr>
          <w:lang w:val="fr-FR"/>
        </w:rPr>
        <w:t>le loyer ou les factures.</w:t>
      </w:r>
    </w:p>
    <w:p w:rsidRPr="00B001A6" w:rsidR="00466501" w:rsidRDefault="00466501" w14:paraId="4B4155D3" w14:textId="0A3D40EB">
      <w:pPr>
        <w:numPr>
          <w:ilvl w:val="2"/>
          <w:numId w:val="8"/>
        </w:numPr>
        <w:pBdr>
          <w:top w:val="nil"/>
          <w:left w:val="nil"/>
          <w:bottom w:val="nil"/>
          <w:right w:val="nil"/>
          <w:between w:val="nil"/>
        </w:pBdr>
        <w:spacing w:after="0" w:line="278" w:lineRule="auto"/>
        <w:rPr>
          <w:color w:val="000000"/>
          <w:lang w:val="fr-FR"/>
        </w:rPr>
      </w:pPr>
      <w:hyperlink r:id="rId35">
        <w:r w:rsidRPr="00B001A6">
          <w:rPr>
            <w:color w:val="467886"/>
            <w:u w:val="single"/>
            <w:lang w:val="fr-FR"/>
          </w:rPr>
          <w:t xml:space="preserve">National </w:t>
        </w:r>
        <w:proofErr w:type="spellStart"/>
        <w:r w:rsidRPr="00B001A6">
          <w:rPr>
            <w:color w:val="467886"/>
            <w:u w:val="single"/>
            <w:lang w:val="fr-FR"/>
          </w:rPr>
          <w:t>database</w:t>
        </w:r>
        <w:proofErr w:type="spellEnd"/>
      </w:hyperlink>
      <w:r w:rsidRPr="00B001A6" w:rsidR="00723DC1">
        <w:rPr>
          <w:color w:val="467886"/>
          <w:u w:val="single"/>
          <w:lang w:val="fr-FR"/>
        </w:rPr>
        <w:t xml:space="preserve"> </w:t>
      </w:r>
      <w:r w:rsidRPr="00B001A6" w:rsidR="00723DC1">
        <w:rPr>
          <w:color w:val="000000"/>
          <w:lang w:val="fr-FR"/>
        </w:rPr>
        <w:t xml:space="preserve">of Emergency </w:t>
      </w:r>
      <w:proofErr w:type="spellStart"/>
      <w:r w:rsidRPr="00B001A6" w:rsidR="00723DC1">
        <w:rPr>
          <w:color w:val="000000"/>
          <w:lang w:val="fr-FR"/>
        </w:rPr>
        <w:t>Rental</w:t>
      </w:r>
      <w:proofErr w:type="spellEnd"/>
      <w:r w:rsidRPr="00B001A6" w:rsidR="00723DC1">
        <w:rPr>
          <w:color w:val="000000"/>
          <w:lang w:val="fr-FR"/>
        </w:rPr>
        <w:t xml:space="preserve"> Assistance programs </w:t>
      </w:r>
      <w:r w:rsidRPr="00F6690B" w:rsidR="00F6690B">
        <w:rPr>
          <w:color w:val="000000"/>
          <w:lang w:val="fr-FR"/>
        </w:rPr>
        <w:t>(base de données nationale des programmes d’aide à la location d’urgence) fournit des informations sur le statut de chaque programme.</w:t>
      </w:r>
    </w:p>
    <w:p w:rsidRPr="00B001A6" w:rsidR="00466501" w:rsidRDefault="00466501" w14:paraId="4B4155D4" w14:textId="288ABD84">
      <w:pPr>
        <w:numPr>
          <w:ilvl w:val="1"/>
          <w:numId w:val="8"/>
        </w:numPr>
        <w:pBdr>
          <w:top w:val="nil"/>
          <w:left w:val="nil"/>
          <w:bottom w:val="nil"/>
          <w:right w:val="nil"/>
          <w:between w:val="nil"/>
        </w:pBdr>
        <w:spacing w:after="0" w:line="278" w:lineRule="auto"/>
        <w:rPr>
          <w:color w:val="000000"/>
          <w:lang w:val="fr-FR"/>
        </w:rPr>
      </w:pPr>
      <w:hyperlink r:id="rId36">
        <w:r w:rsidRPr="00B001A6">
          <w:rPr>
            <w:color w:val="467886"/>
            <w:u w:val="single"/>
            <w:lang w:val="fr-FR"/>
          </w:rPr>
          <w:t>Law Help Interactive</w:t>
        </w:r>
      </w:hyperlink>
      <w:r w:rsidRPr="00B001A6" w:rsidR="00723DC1">
        <w:rPr>
          <w:color w:val="000000"/>
          <w:lang w:val="fr-FR"/>
        </w:rPr>
        <w:t xml:space="preserve"> </w:t>
      </w:r>
      <w:r w:rsidRPr="00F6690B" w:rsidR="00F6690B">
        <w:rPr>
          <w:color w:val="000000"/>
          <w:lang w:val="fr-FR"/>
        </w:rPr>
        <w:t>(Aide Juridique Interacti</w:t>
      </w:r>
      <w:r w:rsidR="00F6690B">
        <w:rPr>
          <w:color w:val="000000"/>
          <w:lang w:val="fr-FR"/>
        </w:rPr>
        <w:t>ve</w:t>
      </w:r>
      <w:r w:rsidRPr="00F6690B" w:rsidR="00F6690B">
        <w:rPr>
          <w:color w:val="000000"/>
          <w:lang w:val="fr-FR"/>
        </w:rPr>
        <w:t xml:space="preserve">) est un site qui vous aide à remplir </w:t>
      </w:r>
      <w:r w:rsidR="00F6690B">
        <w:rPr>
          <w:color w:val="000000"/>
          <w:lang w:val="fr-FR"/>
        </w:rPr>
        <w:t>d</w:t>
      </w:r>
      <w:r w:rsidRPr="00F6690B" w:rsidR="00F6690B">
        <w:rPr>
          <w:color w:val="000000"/>
          <w:lang w:val="fr-FR"/>
        </w:rPr>
        <w:t>es formulaires gratuitement. Le site vous pose des questions et utilise vos réponses pour remplir les documents requis sans avocat.</w:t>
      </w:r>
    </w:p>
    <w:p w:rsidRPr="00B001A6" w:rsidR="00466501" w:rsidRDefault="00466501" w14:paraId="4B4155D5" w14:textId="02C5143A">
      <w:pPr>
        <w:numPr>
          <w:ilvl w:val="1"/>
          <w:numId w:val="8"/>
        </w:numPr>
        <w:pBdr>
          <w:top w:val="nil"/>
          <w:left w:val="nil"/>
          <w:bottom w:val="nil"/>
          <w:right w:val="nil"/>
          <w:between w:val="nil"/>
        </w:pBdr>
        <w:spacing w:after="0" w:line="276" w:lineRule="auto"/>
        <w:rPr>
          <w:color w:val="000000"/>
          <w:lang w:val="fr-FR"/>
        </w:rPr>
      </w:pPr>
      <w:hyperlink r:id="rId37">
        <w:r w:rsidRPr="00B001A6">
          <w:rPr>
            <w:color w:val="467886"/>
            <w:u w:val="single"/>
            <w:lang w:val="fr-FR"/>
          </w:rPr>
          <w:t>American Bar Association</w:t>
        </w:r>
      </w:hyperlink>
      <w:r w:rsidRPr="00B001A6" w:rsidR="00723DC1">
        <w:rPr>
          <w:color w:val="000000"/>
          <w:lang w:val="fr-FR"/>
        </w:rPr>
        <w:t xml:space="preserve"> </w:t>
      </w:r>
      <w:r w:rsidRPr="00F6690B" w:rsidR="00F6690B">
        <w:rPr>
          <w:color w:val="000000"/>
          <w:lang w:val="fr-FR"/>
        </w:rPr>
        <w:t>(Barreaux des États-Unis) fournit des réponses juridiques gratuites par des avocats certifiés.</w:t>
      </w:r>
    </w:p>
    <w:p w:rsidRPr="0037494D" w:rsidR="0037494D" w:rsidP="0037494D" w:rsidRDefault="003B0E11" w14:paraId="7FA13F23" w14:textId="1C523842">
      <w:pPr>
        <w:numPr>
          <w:ilvl w:val="0"/>
          <w:numId w:val="8"/>
        </w:numPr>
        <w:pBdr>
          <w:top w:val="nil"/>
          <w:left w:val="nil"/>
          <w:bottom w:val="nil"/>
          <w:right w:val="nil"/>
          <w:between w:val="nil"/>
        </w:pBdr>
        <w:spacing w:after="0" w:line="276" w:lineRule="auto"/>
        <w:rPr>
          <w:color w:val="000000"/>
          <w:lang w:val="fr-FR"/>
        </w:rPr>
      </w:pPr>
      <w:r w:rsidRPr="0037494D">
        <w:rPr>
          <w:b/>
          <w:color w:val="000000"/>
          <w:lang w:val="fr-FR"/>
        </w:rPr>
        <w:t>Association de locataires</w:t>
      </w:r>
      <w:r w:rsidR="00A04468">
        <w:rPr>
          <w:b/>
          <w:color w:val="000000"/>
          <w:lang w:val="fr-FR"/>
        </w:rPr>
        <w:t xml:space="preserve"> </w:t>
      </w:r>
      <w:r w:rsidRPr="0037494D" w:rsidR="00723DC1">
        <w:rPr>
          <w:b/>
          <w:color w:val="000000"/>
          <w:lang w:val="fr-FR"/>
        </w:rPr>
        <w:t>:</w:t>
      </w:r>
      <w:r w:rsidRPr="0037494D" w:rsidR="00723DC1">
        <w:rPr>
          <w:color w:val="000000"/>
          <w:lang w:val="fr-FR"/>
        </w:rPr>
        <w:t xml:space="preserve"> </w:t>
      </w:r>
      <w:r w:rsidRPr="0037494D" w:rsidR="0037494D">
        <w:rPr>
          <w:color w:val="000000"/>
          <w:lang w:val="fr-FR"/>
        </w:rPr>
        <w:t xml:space="preserve">Contactez des syndicats de locataires ou des groupes de défense du droit au logement. Ils peuvent proposer des cliniques ou </w:t>
      </w:r>
      <w:proofErr w:type="spellStart"/>
      <w:r w:rsidRPr="0037494D" w:rsidR="0037494D">
        <w:rPr>
          <w:color w:val="000000"/>
          <w:lang w:val="fr-FR"/>
        </w:rPr>
        <w:t>ou</w:t>
      </w:r>
      <w:proofErr w:type="spellEnd"/>
      <w:r w:rsidRPr="0037494D" w:rsidR="0037494D">
        <w:rPr>
          <w:color w:val="000000"/>
          <w:lang w:val="fr-FR"/>
        </w:rPr>
        <w:t xml:space="preserve"> consultations </w:t>
      </w:r>
      <w:r w:rsidRPr="0037494D" w:rsidR="001552BC">
        <w:rPr>
          <w:color w:val="000000"/>
          <w:lang w:val="fr-FR"/>
        </w:rPr>
        <w:t xml:space="preserve">juridiques </w:t>
      </w:r>
      <w:r w:rsidRPr="0037494D" w:rsidR="0037494D">
        <w:rPr>
          <w:color w:val="000000"/>
          <w:lang w:val="fr-FR"/>
        </w:rPr>
        <w:t xml:space="preserve">gratuites. Certaines organisations nationales sont </w:t>
      </w:r>
      <w:hyperlink r:id="rId38">
        <w:proofErr w:type="spellStart"/>
        <w:r w:rsidRPr="0037494D" w:rsidR="0037494D">
          <w:rPr>
            <w:color w:val="1155CC"/>
            <w:u w:val="single"/>
            <w:lang w:val="fr-FR"/>
          </w:rPr>
          <w:t>Housing</w:t>
        </w:r>
        <w:proofErr w:type="spellEnd"/>
        <w:r w:rsidRPr="0037494D" w:rsidR="0037494D">
          <w:rPr>
            <w:color w:val="1155CC"/>
            <w:u w:val="single"/>
            <w:lang w:val="fr-FR"/>
          </w:rPr>
          <w:t xml:space="preserve"> </w:t>
        </w:r>
        <w:proofErr w:type="spellStart"/>
        <w:r w:rsidRPr="0037494D" w:rsidR="0037494D">
          <w:rPr>
            <w:color w:val="1155CC"/>
            <w:u w:val="single"/>
            <w:lang w:val="fr-FR"/>
          </w:rPr>
          <w:t>Rights</w:t>
        </w:r>
        <w:proofErr w:type="spellEnd"/>
        <w:r w:rsidRPr="0037494D" w:rsidR="0037494D">
          <w:rPr>
            <w:color w:val="1155CC"/>
            <w:u w:val="single"/>
            <w:lang w:val="fr-FR"/>
          </w:rPr>
          <w:t xml:space="preserve"> Initiative</w:t>
        </w:r>
      </w:hyperlink>
      <w:r w:rsidRPr="0037494D" w:rsidR="0037494D">
        <w:rPr>
          <w:lang w:val="fr-FR"/>
        </w:rPr>
        <w:t xml:space="preserve"> </w:t>
      </w:r>
      <w:r w:rsidRPr="0037494D" w:rsidR="0037494D">
        <w:rPr>
          <w:color w:val="000000"/>
          <w:lang w:val="fr-FR"/>
        </w:rPr>
        <w:t>(</w:t>
      </w:r>
      <w:r w:rsidRPr="006D6C6E" w:rsidR="006D6C6E">
        <w:rPr>
          <w:color w:val="000000"/>
          <w:lang w:val="fr-FR"/>
        </w:rPr>
        <w:t>Initiative pour les droits au logement</w:t>
      </w:r>
      <w:r w:rsidRPr="0037494D" w:rsidR="0037494D">
        <w:rPr>
          <w:color w:val="000000"/>
          <w:lang w:val="fr-FR"/>
        </w:rPr>
        <w:t xml:space="preserve">), </w:t>
      </w:r>
      <w:hyperlink r:id="rId39">
        <w:r w:rsidR="006D6C6E">
          <w:rPr>
            <w:color w:val="1155CC"/>
            <w:u w:val="single"/>
          </w:rPr>
          <w:t>National Low Income Housing Coalition</w:t>
        </w:r>
      </w:hyperlink>
      <w:r w:rsidR="006D6C6E">
        <w:t xml:space="preserve"> </w:t>
      </w:r>
      <w:r w:rsidRPr="0037494D" w:rsidR="0037494D">
        <w:rPr>
          <w:color w:val="000000"/>
          <w:lang w:val="fr-FR"/>
        </w:rPr>
        <w:t>(</w:t>
      </w:r>
      <w:r w:rsidRPr="006D6C6E" w:rsidR="006D6C6E">
        <w:rPr>
          <w:color w:val="000000"/>
          <w:lang w:val="fr-FR"/>
        </w:rPr>
        <w:t>Coalition nationale pour le logement des personnes à faible revenu</w:t>
      </w:r>
      <w:r w:rsidRPr="0037494D" w:rsidR="0037494D">
        <w:rPr>
          <w:color w:val="000000"/>
          <w:lang w:val="fr-FR"/>
        </w:rPr>
        <w:t xml:space="preserve">) et </w:t>
      </w:r>
      <w:hyperlink r:id="rId40">
        <w:r w:rsidR="006D6C6E">
          <w:rPr>
            <w:color w:val="1155CC"/>
            <w:u w:val="single"/>
          </w:rPr>
          <w:t>National Housing Law Project</w:t>
        </w:r>
      </w:hyperlink>
      <w:r w:rsidR="006D6C6E">
        <w:t xml:space="preserve"> </w:t>
      </w:r>
      <w:r w:rsidRPr="0037494D" w:rsidR="0037494D">
        <w:rPr>
          <w:color w:val="000000"/>
          <w:lang w:val="fr-FR"/>
        </w:rPr>
        <w:t>(</w:t>
      </w:r>
      <w:r w:rsidRPr="004A1DA6" w:rsidR="004A1DA6">
        <w:rPr>
          <w:color w:val="000000"/>
          <w:lang w:val="fr-FR"/>
        </w:rPr>
        <w:t>Projet national sur le droit au logement</w:t>
      </w:r>
      <w:r w:rsidRPr="0037494D" w:rsidR="0037494D">
        <w:rPr>
          <w:color w:val="000000"/>
          <w:lang w:val="fr-FR"/>
        </w:rPr>
        <w:t>). Également, il peut y avoir un syndicat de locataires dans votre immeuble, votre quartier ou votre ville.</w:t>
      </w:r>
    </w:p>
    <w:p w:rsidRPr="0037494D" w:rsidR="00466501" w:rsidP="0037494D" w:rsidRDefault="0037494D" w14:paraId="4B4155D7" w14:textId="740A7E4B">
      <w:pPr>
        <w:pStyle w:val="ListParagraph"/>
        <w:numPr>
          <w:ilvl w:val="0"/>
          <w:numId w:val="8"/>
        </w:numPr>
        <w:rPr>
          <w:b/>
          <w:color w:val="000000"/>
          <w:lang w:val="fr-FR"/>
        </w:rPr>
      </w:pPr>
      <w:r w:rsidRPr="0037494D">
        <w:rPr>
          <w:b/>
          <w:color w:val="000000"/>
          <w:lang w:val="fr-FR"/>
        </w:rPr>
        <w:t xml:space="preserve">Barreaux : </w:t>
      </w:r>
      <w:r w:rsidRPr="0037494D">
        <w:rPr>
          <w:bCs/>
          <w:color w:val="000000"/>
          <w:lang w:val="fr-FR"/>
        </w:rPr>
        <w:t xml:space="preserve">Les barreaux d’état et locaux peuvent vous aider à trouver un avocat qui se spécialise </w:t>
      </w:r>
      <w:r>
        <w:rPr>
          <w:bCs/>
          <w:color w:val="000000"/>
          <w:lang w:val="fr-FR"/>
        </w:rPr>
        <w:t>en</w:t>
      </w:r>
      <w:r w:rsidRPr="0037494D">
        <w:rPr>
          <w:bCs/>
          <w:color w:val="000000"/>
          <w:lang w:val="fr-FR"/>
        </w:rPr>
        <w:t xml:space="preserve"> droit du logement.</w:t>
      </w:r>
    </w:p>
    <w:p w:rsidR="00466501" w:rsidRDefault="00466501" w14:paraId="4B4155D8" w14:textId="77777777">
      <w:pPr>
        <w:pBdr>
          <w:top w:val="nil"/>
          <w:left w:val="nil"/>
          <w:bottom w:val="nil"/>
          <w:right w:val="nil"/>
          <w:between w:val="nil"/>
        </w:pBdr>
        <w:spacing w:after="0" w:line="276" w:lineRule="auto"/>
        <w:ind w:left="720"/>
        <w:rPr>
          <w:color w:val="000000"/>
        </w:rPr>
      </w:pPr>
    </w:p>
    <w:p w:rsidRPr="00A04468" w:rsidR="00466501" w:rsidRDefault="00723DC1" w14:paraId="4B4155D9" w14:textId="23A9CA0F">
      <w:pPr>
        <w:pStyle w:val="Heading3"/>
        <w:rPr>
          <w:rFonts w:eastAsia="Aptos" w:cs="Aptos"/>
          <w:b/>
          <w:sz w:val="24"/>
          <w:szCs w:val="24"/>
          <w:lang w:val="fr-FR"/>
        </w:rPr>
      </w:pPr>
      <w:bookmarkStart w:name="_Toc190518611" w:id="17"/>
      <w:r>
        <w:t xml:space="preserve">7. </w:t>
      </w:r>
      <w:bookmarkEnd w:id="17"/>
      <w:r w:rsidR="00A04468">
        <w:rPr>
          <w:lang w:val="fr-FR"/>
        </w:rPr>
        <w:t xml:space="preserve">Comment trouver une location </w:t>
      </w:r>
      <w:proofErr w:type="gramStart"/>
      <w:r w:rsidR="00A04468">
        <w:rPr>
          <w:lang w:val="fr-FR"/>
        </w:rPr>
        <w:t>d’urgence ?</w:t>
      </w:r>
      <w:proofErr w:type="gramEnd"/>
    </w:p>
    <w:p w:rsidRPr="00BB0027" w:rsidR="00466501" w:rsidP="00B76592" w:rsidRDefault="00723DC1" w14:paraId="4B4155DA" w14:textId="2CF773AF">
      <w:pPr>
        <w:numPr>
          <w:ilvl w:val="0"/>
          <w:numId w:val="5"/>
        </w:numPr>
        <w:pBdr>
          <w:top w:val="nil"/>
          <w:left w:val="nil"/>
          <w:bottom w:val="nil"/>
          <w:right w:val="nil"/>
          <w:between w:val="nil"/>
        </w:pBdr>
        <w:spacing w:after="0" w:line="278" w:lineRule="auto"/>
        <w:rPr>
          <w:color w:val="000000"/>
          <w:lang w:val="fr-FR"/>
        </w:rPr>
      </w:pPr>
      <w:r w:rsidRPr="00BB0027">
        <w:rPr>
          <w:b/>
          <w:color w:val="000000"/>
          <w:lang w:val="fr-FR"/>
        </w:rPr>
        <w:t>Res</w:t>
      </w:r>
      <w:r w:rsidRPr="00BB0027" w:rsidR="00B76592">
        <w:rPr>
          <w:b/>
          <w:color w:val="000000"/>
          <w:lang w:val="fr-FR"/>
        </w:rPr>
        <w:t>s</w:t>
      </w:r>
      <w:r w:rsidRPr="00BB0027">
        <w:rPr>
          <w:b/>
          <w:color w:val="000000"/>
          <w:lang w:val="fr-FR"/>
        </w:rPr>
        <w:t>ources</w:t>
      </w:r>
      <w:r w:rsidRPr="00BB0027" w:rsidR="00B76592">
        <w:rPr>
          <w:b/>
          <w:color w:val="000000"/>
          <w:lang w:val="fr-FR"/>
        </w:rPr>
        <w:t xml:space="preserve"> du Département du Logement et de l’Aménagement Urbain (HUD</w:t>
      </w:r>
      <w:proofErr w:type="gramStart"/>
      <w:r w:rsidRPr="00BB0027" w:rsidR="00B76592">
        <w:rPr>
          <w:b/>
          <w:color w:val="000000"/>
          <w:lang w:val="fr-FR"/>
        </w:rPr>
        <w:t>)</w:t>
      </w:r>
      <w:r w:rsidRPr="00BB0027">
        <w:rPr>
          <w:b/>
          <w:color w:val="000000"/>
          <w:lang w:val="fr-FR"/>
        </w:rPr>
        <w:t>:</w:t>
      </w:r>
      <w:proofErr w:type="gramEnd"/>
      <w:r w:rsidRPr="00BB0027">
        <w:rPr>
          <w:color w:val="000000"/>
          <w:lang w:val="fr-FR"/>
        </w:rPr>
        <w:t xml:space="preserve"> </w:t>
      </w:r>
      <w:r w:rsidRPr="00BB0027" w:rsidR="00B76592">
        <w:rPr>
          <w:color w:val="000000"/>
          <w:lang w:val="fr-FR"/>
        </w:rPr>
        <w:t xml:space="preserve">Les programmes de Logements Sociaux et de bons de choix du logement offrent de l'aide pour payer le loyer. </w:t>
      </w:r>
      <w:r w:rsidR="00BB0027">
        <w:rPr>
          <w:lang w:val="fr-FR"/>
        </w:rPr>
        <w:t>Consultez</w:t>
      </w:r>
      <w:r w:rsidR="003F1399">
        <w:rPr>
          <w:lang w:val="fr-FR"/>
        </w:rPr>
        <w:t xml:space="preserve"> le </w:t>
      </w:r>
      <w:hyperlink w:history="1" r:id="rId41">
        <w:r w:rsidRPr="003F1399" w:rsidR="003F1399">
          <w:rPr>
            <w:rStyle w:val="Hyperlink"/>
            <w:lang w:val="fr-FR"/>
          </w:rPr>
          <w:t>site du HUD</w:t>
        </w:r>
      </w:hyperlink>
      <w:r w:rsidRPr="00BB0027" w:rsidR="00B76592">
        <w:rPr>
          <w:lang w:val="fr-FR"/>
        </w:rPr>
        <w:t xml:space="preserve"> </w:t>
      </w:r>
      <w:r w:rsidRPr="00BB0027" w:rsidR="00B76592">
        <w:rPr>
          <w:color w:val="000000"/>
          <w:lang w:val="fr-FR"/>
        </w:rPr>
        <w:t>pour davantage d’informations sur leurs programmes ou appelez le</w:t>
      </w:r>
      <w:r w:rsidRPr="00BB0027">
        <w:rPr>
          <w:color w:val="000000"/>
          <w:lang w:val="fr-FR"/>
        </w:rPr>
        <w:t xml:space="preserve"> </w:t>
      </w:r>
      <w:hyperlink r:id="rId42">
        <w:r w:rsidRPr="00BB0027" w:rsidR="00466501">
          <w:rPr>
            <w:color w:val="467886"/>
            <w:u w:val="single"/>
            <w:lang w:val="fr-FR"/>
          </w:rPr>
          <w:t>800-569-4287</w:t>
        </w:r>
      </w:hyperlink>
      <w:r w:rsidRPr="00BB0027">
        <w:rPr>
          <w:color w:val="000000"/>
          <w:lang w:val="fr-FR"/>
        </w:rPr>
        <w:t xml:space="preserve">. </w:t>
      </w:r>
      <w:r w:rsidRPr="00BB0027" w:rsidR="00B76592">
        <w:rPr>
          <w:color w:val="000000"/>
          <w:lang w:val="fr-FR"/>
        </w:rPr>
        <w:t xml:space="preserve">Vous pouvez également trouver </w:t>
      </w:r>
      <w:hyperlink w:history="1" r:id="rId43">
        <w:r w:rsidRPr="00BB0027" w:rsidR="00B76592">
          <w:rPr>
            <w:rStyle w:val="Hyperlink"/>
            <w:lang w:val="fr-FR"/>
          </w:rPr>
          <w:t>un conseiller en logement ici</w:t>
        </w:r>
      </w:hyperlink>
      <w:r w:rsidRPr="00BB0027" w:rsidR="00B76592">
        <w:rPr>
          <w:color w:val="000000"/>
          <w:lang w:val="fr-FR"/>
        </w:rPr>
        <w:t xml:space="preserve">. </w:t>
      </w:r>
    </w:p>
    <w:p w:rsidRPr="00A04468" w:rsidR="00466501" w:rsidRDefault="002A286F" w14:paraId="4B4155DB" w14:textId="70323DC2">
      <w:pPr>
        <w:numPr>
          <w:ilvl w:val="0"/>
          <w:numId w:val="2"/>
        </w:numPr>
        <w:pBdr>
          <w:top w:val="nil"/>
          <w:left w:val="nil"/>
          <w:bottom w:val="nil"/>
          <w:right w:val="nil"/>
          <w:between w:val="nil"/>
        </w:pBdr>
        <w:spacing w:after="0" w:line="276" w:lineRule="auto"/>
        <w:rPr>
          <w:color w:val="000000"/>
          <w:lang w:val="fr-FR"/>
        </w:rPr>
      </w:pPr>
      <w:r w:rsidRPr="002A286F">
        <w:rPr>
          <w:b/>
          <w:color w:val="000000"/>
          <w:lang w:val="fr-FR"/>
        </w:rPr>
        <w:t>Associations caritatives et à but non lucratif</w:t>
      </w:r>
      <w:r w:rsidRPr="00A04468" w:rsidR="00723DC1">
        <w:rPr>
          <w:b/>
          <w:color w:val="000000"/>
          <w:lang w:val="fr-FR"/>
        </w:rPr>
        <w:t>:</w:t>
      </w:r>
      <w:r w:rsidRPr="00A04468" w:rsidR="00723DC1">
        <w:rPr>
          <w:color w:val="000000"/>
          <w:lang w:val="fr-FR"/>
        </w:rPr>
        <w:t xml:space="preserve"> </w:t>
      </w:r>
      <w:r>
        <w:rPr>
          <w:color w:val="000000"/>
          <w:lang w:val="fr-FR"/>
        </w:rPr>
        <w:t>Des associations tels que</w:t>
      </w:r>
      <w:r w:rsidRPr="00A04468" w:rsidR="00723DC1">
        <w:rPr>
          <w:color w:val="000000"/>
          <w:lang w:val="fr-FR"/>
        </w:rPr>
        <w:t xml:space="preserve"> </w:t>
      </w:r>
      <w:hyperlink r:id="rId44">
        <w:r w:rsidRPr="00A04468" w:rsidR="00466501">
          <w:rPr>
            <w:color w:val="1155CC"/>
            <w:u w:val="single"/>
            <w:lang w:val="fr-FR"/>
          </w:rPr>
          <w:t xml:space="preserve">Salvation </w:t>
        </w:r>
        <w:proofErr w:type="spellStart"/>
        <w:r w:rsidRPr="00A04468" w:rsidR="00466501">
          <w:rPr>
            <w:color w:val="1155CC"/>
            <w:u w:val="single"/>
            <w:lang w:val="fr-FR"/>
          </w:rPr>
          <w:t>Army</w:t>
        </w:r>
        <w:proofErr w:type="spellEnd"/>
      </w:hyperlink>
      <w:r w:rsidR="004C4CE0">
        <w:rPr>
          <w:lang w:val="fr-FR"/>
        </w:rPr>
        <w:t xml:space="preserve"> (</w:t>
      </w:r>
      <w:r w:rsidRPr="004C4CE0" w:rsidR="004C4CE0">
        <w:rPr>
          <w:lang w:val="fr-FR"/>
        </w:rPr>
        <w:t>L’armée du salut</w:t>
      </w:r>
      <w:r w:rsidR="004C4CE0">
        <w:rPr>
          <w:lang w:val="fr-FR"/>
        </w:rPr>
        <w:t>)</w:t>
      </w:r>
      <w:r w:rsidRPr="00A04468" w:rsidR="00723DC1">
        <w:rPr>
          <w:color w:val="000000"/>
          <w:lang w:val="fr-FR"/>
        </w:rPr>
        <w:t xml:space="preserve">, </w:t>
      </w:r>
      <w:hyperlink r:id="rId45">
        <w:proofErr w:type="spellStart"/>
        <w:r w:rsidRPr="00A04468" w:rsidR="00466501">
          <w:rPr>
            <w:color w:val="1155CC"/>
            <w:u w:val="single"/>
            <w:lang w:val="fr-FR"/>
          </w:rPr>
          <w:t>Catholic</w:t>
        </w:r>
        <w:proofErr w:type="spellEnd"/>
        <w:r w:rsidRPr="00A04468" w:rsidR="00466501">
          <w:rPr>
            <w:color w:val="1155CC"/>
            <w:u w:val="single"/>
            <w:lang w:val="fr-FR"/>
          </w:rPr>
          <w:t xml:space="preserve"> </w:t>
        </w:r>
        <w:proofErr w:type="spellStart"/>
        <w:r w:rsidRPr="00A04468" w:rsidR="00466501">
          <w:rPr>
            <w:color w:val="1155CC"/>
            <w:u w:val="single"/>
            <w:lang w:val="fr-FR"/>
          </w:rPr>
          <w:t>Charities</w:t>
        </w:r>
        <w:proofErr w:type="spellEnd"/>
      </w:hyperlink>
      <w:r w:rsidR="004C4CE0">
        <w:rPr>
          <w:lang w:val="fr-FR"/>
        </w:rPr>
        <w:t xml:space="preserve"> (le secours catholique)</w:t>
      </w:r>
      <w:r w:rsidRPr="00A04468" w:rsidR="00723DC1">
        <w:rPr>
          <w:color w:val="000000"/>
          <w:lang w:val="fr-FR"/>
        </w:rPr>
        <w:t xml:space="preserve"> </w:t>
      </w:r>
      <w:r w:rsidR="004C4CE0">
        <w:rPr>
          <w:color w:val="000000"/>
          <w:lang w:val="fr-FR"/>
        </w:rPr>
        <w:t>et</w:t>
      </w:r>
      <w:r w:rsidRPr="00A04468" w:rsidR="00723DC1">
        <w:rPr>
          <w:color w:val="000000"/>
          <w:lang w:val="fr-FR"/>
        </w:rPr>
        <w:t xml:space="preserve"> </w:t>
      </w:r>
      <w:hyperlink r:id="rId46">
        <w:r w:rsidRPr="00A04468" w:rsidR="00466501">
          <w:rPr>
            <w:color w:val="1155CC"/>
            <w:u w:val="single"/>
            <w:lang w:val="fr-FR"/>
          </w:rPr>
          <w:t xml:space="preserve">United </w:t>
        </w:r>
        <w:proofErr w:type="spellStart"/>
        <w:r w:rsidRPr="00A04468" w:rsidR="00466501">
          <w:rPr>
            <w:color w:val="1155CC"/>
            <w:u w:val="single"/>
            <w:lang w:val="fr-FR"/>
          </w:rPr>
          <w:t>Way</w:t>
        </w:r>
        <w:proofErr w:type="spellEnd"/>
      </w:hyperlink>
      <w:r w:rsidR="004C4CE0">
        <w:rPr>
          <w:color w:val="000000"/>
          <w:lang w:val="fr-FR"/>
        </w:rPr>
        <w:t>.</w:t>
      </w:r>
    </w:p>
    <w:p w:rsidRPr="00A04468" w:rsidR="00466501" w:rsidRDefault="00C87A0D" w14:paraId="4B4155DC" w14:textId="369DEDDF">
      <w:pPr>
        <w:numPr>
          <w:ilvl w:val="0"/>
          <w:numId w:val="2"/>
        </w:numPr>
        <w:pBdr>
          <w:top w:val="nil"/>
          <w:left w:val="nil"/>
          <w:bottom w:val="nil"/>
          <w:right w:val="nil"/>
          <w:between w:val="nil"/>
        </w:pBdr>
        <w:spacing w:after="0" w:line="276" w:lineRule="auto"/>
        <w:rPr>
          <w:color w:val="000000"/>
          <w:lang w:val="fr-FR"/>
        </w:rPr>
      </w:pPr>
      <w:r w:rsidRPr="00C87A0D">
        <w:rPr>
          <w:b/>
          <w:color w:val="000000"/>
          <w:lang w:val="fr-FR"/>
        </w:rPr>
        <w:t xml:space="preserve">Programmes d'État et </w:t>
      </w:r>
      <w:proofErr w:type="gramStart"/>
      <w:r w:rsidRPr="00C87A0D">
        <w:rPr>
          <w:b/>
          <w:color w:val="000000"/>
          <w:lang w:val="fr-FR"/>
        </w:rPr>
        <w:t>locaux:</w:t>
      </w:r>
      <w:r w:rsidRPr="00A04468" w:rsidR="00723DC1">
        <w:rPr>
          <w:b/>
          <w:color w:val="000000"/>
          <w:lang w:val="fr-FR"/>
        </w:rPr>
        <w:t>:</w:t>
      </w:r>
      <w:proofErr w:type="gramEnd"/>
      <w:r w:rsidRPr="00A04468" w:rsidR="00723DC1">
        <w:rPr>
          <w:color w:val="000000"/>
          <w:lang w:val="fr-FR"/>
        </w:rPr>
        <w:t xml:space="preserve"> </w:t>
      </w:r>
      <w:r w:rsidRPr="00C87A0D">
        <w:rPr>
          <w:color w:val="000000"/>
          <w:lang w:val="fr-FR"/>
        </w:rPr>
        <w:t>De nombreuses villes et États offrent des programmes d’aide au logement. Vous pouvez appeler le 2-1-1 pour obtenir de l’aide.</w:t>
      </w:r>
    </w:p>
    <w:p w:rsidR="00C87A0D" w:rsidRDefault="00C87A0D" w14:paraId="1055670B" w14:textId="44B3C990">
      <w:pPr>
        <w:numPr>
          <w:ilvl w:val="0"/>
          <w:numId w:val="2"/>
        </w:numPr>
        <w:pBdr>
          <w:top w:val="nil"/>
          <w:left w:val="nil"/>
          <w:bottom w:val="nil"/>
          <w:right w:val="nil"/>
          <w:between w:val="nil"/>
        </w:pBdr>
        <w:spacing w:after="0" w:line="276" w:lineRule="auto"/>
        <w:rPr>
          <w:color w:val="000000"/>
          <w:lang w:val="fr-FR"/>
        </w:rPr>
      </w:pPr>
      <w:r w:rsidRPr="00C87A0D">
        <w:rPr>
          <w:b/>
          <w:color w:val="000000"/>
          <w:lang w:val="fr-FR"/>
        </w:rPr>
        <w:t xml:space="preserve">Agences d’action </w:t>
      </w:r>
      <w:proofErr w:type="gramStart"/>
      <w:r w:rsidRPr="00C87A0D">
        <w:rPr>
          <w:b/>
          <w:color w:val="000000"/>
          <w:lang w:val="fr-FR"/>
        </w:rPr>
        <w:t>communautaire</w:t>
      </w:r>
      <w:r w:rsidRPr="00A04468" w:rsidR="00723DC1">
        <w:rPr>
          <w:b/>
          <w:color w:val="000000"/>
          <w:lang w:val="fr-FR"/>
        </w:rPr>
        <w:t>:</w:t>
      </w:r>
      <w:proofErr w:type="gramEnd"/>
      <w:r w:rsidRPr="00A04468" w:rsidR="00723DC1">
        <w:rPr>
          <w:color w:val="000000"/>
          <w:lang w:val="fr-FR"/>
        </w:rPr>
        <w:t xml:space="preserve"> </w:t>
      </w:r>
      <w:r w:rsidRPr="00C87A0D">
        <w:rPr>
          <w:color w:val="000000"/>
          <w:lang w:val="fr-FR"/>
        </w:rPr>
        <w:t xml:space="preserve">Ces agences aident les familles à faible revenu, notamment avec le paiement du loyer. Trouver votre agence locale </w:t>
      </w:r>
      <w:hyperlink w:history="1" r:id="rId47">
        <w:r w:rsidRPr="00C87A0D">
          <w:rPr>
            <w:rStyle w:val="Hyperlink"/>
            <w:lang w:val="fr-FR"/>
          </w:rPr>
          <w:t>ici</w:t>
        </w:r>
      </w:hyperlink>
      <w:r w:rsidRPr="00C87A0D">
        <w:rPr>
          <w:color w:val="000000"/>
          <w:lang w:val="fr-FR"/>
        </w:rPr>
        <w:t>, et contactez-la directement pour savoir s’ils offrent une aide pour la location.</w:t>
      </w:r>
    </w:p>
    <w:p w:rsidRPr="00A04468" w:rsidR="00466501" w:rsidRDefault="00C87A0D" w14:paraId="4B4155DE" w14:textId="217C83B7">
      <w:pPr>
        <w:numPr>
          <w:ilvl w:val="0"/>
          <w:numId w:val="2"/>
        </w:numPr>
        <w:pBdr>
          <w:top w:val="nil"/>
          <w:left w:val="nil"/>
          <w:bottom w:val="nil"/>
          <w:right w:val="nil"/>
          <w:between w:val="nil"/>
        </w:pBdr>
        <w:spacing w:after="0" w:line="276" w:lineRule="auto"/>
        <w:rPr>
          <w:color w:val="000000"/>
          <w:lang w:val="fr-FR"/>
        </w:rPr>
      </w:pPr>
      <w:r w:rsidRPr="00C87A0D">
        <w:rPr>
          <w:b/>
          <w:color w:val="000000"/>
          <w:lang w:val="fr-FR"/>
        </w:rPr>
        <w:t>Aide liée à la COVID-</w:t>
      </w:r>
      <w:proofErr w:type="gramStart"/>
      <w:r w:rsidRPr="00C87A0D">
        <w:rPr>
          <w:b/>
          <w:color w:val="000000"/>
          <w:lang w:val="fr-FR"/>
        </w:rPr>
        <w:t>19</w:t>
      </w:r>
      <w:r w:rsidRPr="00A04468" w:rsidR="00723DC1">
        <w:rPr>
          <w:b/>
          <w:color w:val="000000"/>
          <w:lang w:val="fr-FR"/>
        </w:rPr>
        <w:t>:</w:t>
      </w:r>
      <w:proofErr w:type="gramEnd"/>
      <w:r w:rsidRPr="00A04468" w:rsidR="00723DC1">
        <w:rPr>
          <w:color w:val="000000"/>
          <w:lang w:val="fr-FR"/>
        </w:rPr>
        <w:t xml:space="preserve"> </w:t>
      </w:r>
      <w:r w:rsidRPr="00C87A0D">
        <w:rPr>
          <w:color w:val="000000"/>
          <w:lang w:val="fr-FR"/>
        </w:rPr>
        <w:t>Certaines aides au logement pour les locataires touchés par la pandémie sont encore disponibles dans certaines régions.</w:t>
      </w:r>
    </w:p>
    <w:p w:rsidR="00466501" w:rsidRDefault="00466501" w14:paraId="4B4155DF" w14:textId="77777777">
      <w:pPr>
        <w:spacing w:line="276" w:lineRule="auto"/>
      </w:pPr>
    </w:p>
    <w:p w:rsidRPr="0023541D" w:rsidR="00466501" w:rsidRDefault="00466501" w14:paraId="4B4155E0" w14:textId="03E854C1">
      <w:pPr>
        <w:rPr>
          <w:bCs/>
          <w:sz w:val="20"/>
          <w:szCs w:val="20"/>
        </w:rPr>
      </w:pPr>
    </w:p>
    <w:sectPr w:rsidRPr="0023541D" w:rsidR="00466501">
      <w:headerReference w:type="default" r:id="rId48"/>
      <w:footerReference w:type="default" r:id="rId49"/>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18E8" w:rsidRDefault="00B918E8" w14:paraId="5295DD25" w14:textId="77777777">
      <w:pPr>
        <w:spacing w:after="0" w:line="240" w:lineRule="auto"/>
      </w:pPr>
      <w:r>
        <w:separator/>
      </w:r>
    </w:p>
  </w:endnote>
  <w:endnote w:type="continuationSeparator" w:id="0">
    <w:p w:rsidR="00B918E8" w:rsidRDefault="00B918E8" w14:paraId="0AFC6D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w:fontKey="{6474F822-6F07-2B4D-9E99-75EEF315925A}" r:id="rId2"/>
  </w:font>
  <w:font w:name="Arial MT">
    <w:altName w:val="Arial"/>
    <w:panose1 w:val="020B0604020202020204"/>
    <w:charset w:val="01"/>
    <w:family w:val="swiss"/>
    <w:pitch w:val="variable"/>
  </w:font>
  <w:font w:name="Lucida Sans Unicode">
    <w:panose1 w:val="020B0602030504020204"/>
    <w:charset w:val="00"/>
    <w:family w:val="swiss"/>
    <w:pitch w:val="variable"/>
    <w:sig w:usb0="80000AFF" w:usb1="0000396B" w:usb2="00000000" w:usb3="00000000" w:csb0="000000BF" w:csb1="00000000"/>
    <w:embedRegular w:fontKey="{BE9444E0-8417-8E40-A8C6-144B222D67F6}" r:id="rId4"/>
  </w:font>
  <w:font w:name="Times New Roman">
    <w:panose1 w:val="02020603050405020304"/>
    <w:charset w:val="00"/>
    <w:family w:val="roman"/>
    <w:pitch w:val="variable"/>
    <w:sig w:usb0="E0002EFF" w:usb1="C000785B" w:usb2="00000009" w:usb3="00000000" w:csb0="000001FF" w:csb1="00000000"/>
    <w:embedRegular w:fontKey="{4D5316F0-AB19-4241-A0AA-E13B671D64CC}" r:id="rId5"/>
    <w:embedBold w:fontKey="{F713B602-5D8D-B74C-AC53-ADB479D798A2}" r:id="rId6"/>
    <w:embedItalic w:fontKey="{A6BD3AEB-D405-E74A-AEAB-219E3955A279}" r:id="rId7"/>
  </w:font>
  <w:font w:name="Symbol">
    <w:panose1 w:val="05050102010706020507"/>
    <w:charset w:val="02"/>
    <w:family w:val="decorative"/>
    <w:pitch w:val="variable"/>
    <w:sig w:usb0="00000000" w:usb1="10000000" w:usb2="00000000" w:usb3="00000000" w:csb0="80000000" w:csb1="00000000"/>
    <w:embedRegular w:fontKey="{3B38A9B8-7681-0E42-AA50-F42F31E2D973}" r:id="rId8"/>
  </w:font>
  <w:font w:name="Wingdings">
    <w:panose1 w:val="05000000000000000000"/>
    <w:charset w:val="4D"/>
    <w:family w:val="decorative"/>
    <w:pitch w:val="variable"/>
    <w:sig w:usb0="00000003" w:usb1="00000000" w:usb2="00000000" w:usb3="00000000" w:csb0="80000001" w:csb1="00000000"/>
    <w:embedRegular w:fontKey="{750D0B59-D860-7049-B173-C6F0DCCBCDA3}" r:id="rId9"/>
  </w:font>
  <w:font w:name="Aptos">
    <w:panose1 w:val="020B0004020202020204"/>
    <w:charset w:val="00"/>
    <w:family w:val="swiss"/>
    <w:pitch w:val="variable"/>
    <w:sig w:usb0="20000287" w:usb1="00000003" w:usb2="00000000" w:usb3="00000000" w:csb0="0000019F" w:csb1="00000000"/>
    <w:embedRegular w:fontKey="{8DD927A3-73DE-2A48-ACFA-2F8FCF0C2889}" r:id="rId10"/>
    <w:embedBold w:fontKey="{6E16D393-5463-E04C-8E3E-6FEF4BD7418A}" r:id="rId11"/>
    <w:embedItalic w:fontKey="{05E0D8EB-77CF-1740-AFA4-125BFECB6CE2}" r:id="rId12"/>
  </w:font>
  <w:font w:name="Arial">
    <w:panose1 w:val="020B0604020202020204"/>
    <w:charset w:val="00"/>
    <w:family w:val="swiss"/>
    <w:pitch w:val="variable"/>
    <w:sig w:usb0="E0002EFF" w:usb1="C000785B" w:usb2="00000009" w:usb3="00000000" w:csb0="000001FF" w:csb1="00000000"/>
    <w:embedRegular w:fontKey="{E39F16C5-0D5D-C34F-AA83-1E6D906C26DC}" r:id="rId13"/>
    <w:embedBold w:fontKey="{9CD102BA-2D29-6A49-BA3B-30A88B1423CC}" r:id="rId14"/>
  </w:font>
  <w:font w:name="Aptos Display">
    <w:panose1 w:val="020B0004020202020204"/>
    <w:charset w:val="00"/>
    <w:family w:val="swiss"/>
    <w:pitch w:val="variable"/>
    <w:sig w:usb0="20000287" w:usb1="00000003" w:usb2="00000000" w:usb3="00000000" w:csb0="0000019F" w:csb1="00000000"/>
    <w:embedRegular w:fontKey="{6C1BF7E7-D44B-B94B-A6E7-EE673E705F33}" r:id="rId1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3D03182" w:rsidTr="33D03182" w14:paraId="18496FD7" w14:textId="77777777">
      <w:trPr>
        <w:trHeight w:val="300"/>
      </w:trPr>
      <w:tc>
        <w:tcPr>
          <w:tcW w:w="3120" w:type="dxa"/>
        </w:tcPr>
        <w:p w:rsidR="33D03182" w:rsidP="33D03182" w:rsidRDefault="33D03182" w14:paraId="4002A514" w14:textId="59DE2503">
          <w:pPr>
            <w:pStyle w:val="Header"/>
            <w:ind w:left="-115"/>
          </w:pPr>
        </w:p>
      </w:tc>
      <w:tc>
        <w:tcPr>
          <w:tcW w:w="3120" w:type="dxa"/>
        </w:tcPr>
        <w:p w:rsidR="33D03182" w:rsidP="33D03182" w:rsidRDefault="33D03182" w14:paraId="667E03FA" w14:textId="07BA9447">
          <w:pPr>
            <w:pStyle w:val="Header"/>
            <w:jc w:val="center"/>
          </w:pPr>
        </w:p>
      </w:tc>
      <w:tc>
        <w:tcPr>
          <w:tcW w:w="3120" w:type="dxa"/>
        </w:tcPr>
        <w:p w:rsidR="33D03182" w:rsidP="33D03182" w:rsidRDefault="33D03182" w14:paraId="388C372C" w14:textId="011A2727">
          <w:pPr>
            <w:pStyle w:val="Header"/>
            <w:ind w:right="-115"/>
            <w:jc w:val="right"/>
          </w:pPr>
        </w:p>
      </w:tc>
    </w:tr>
  </w:tbl>
  <w:p w:rsidR="33D03182" w:rsidP="33D03182" w:rsidRDefault="33D03182" w14:paraId="22EDA36A" w14:textId="550E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18E8" w:rsidRDefault="00B918E8" w14:paraId="3863C2B5" w14:textId="77777777">
      <w:pPr>
        <w:spacing w:after="0" w:line="240" w:lineRule="auto"/>
      </w:pPr>
      <w:r>
        <w:separator/>
      </w:r>
    </w:p>
  </w:footnote>
  <w:footnote w:type="continuationSeparator" w:id="0">
    <w:p w:rsidR="00B918E8" w:rsidRDefault="00B918E8" w14:paraId="11438A5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33D03182" w:rsidP="33D03182" w:rsidRDefault="33D03182" w14:paraId="742978D5" w14:textId="0480339D">
    <w:pPr>
      <w:pStyle w:val="Header"/>
      <w:jc w:val="right"/>
    </w:pPr>
    <w:r>
      <w:rPr>
        <w:noProof/>
      </w:rPr>
      <w:drawing>
        <wp:inline distT="0" distB="0" distL="0" distR="0" wp14:anchorId="7C1DE2F3" wp14:editId="76A03731">
          <wp:extent cx="1733550" cy="953452"/>
          <wp:effectExtent l="0" t="0" r="0" b="0"/>
          <wp:docPr id="193074649" name="Picture 19307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33550" cy="9534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E5A"/>
    <w:multiLevelType w:val="multilevel"/>
    <w:tmpl w:val="31F4A76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75911D0"/>
    <w:multiLevelType w:val="hybridMultilevel"/>
    <w:tmpl w:val="FBD6D3F6"/>
    <w:lvl w:ilvl="0" w:tplc="2174D14E">
      <w:start w:val="4"/>
      <w:numFmt w:val="decimal"/>
      <w:lvlText w:val="%1."/>
      <w:lvlJc w:val="left"/>
      <w:pPr>
        <w:ind w:left="311" w:hanging="312"/>
        <w:jc w:val="left"/>
      </w:pPr>
      <w:rPr>
        <w:rFonts w:hint="default" w:ascii="Arial MT" w:hAnsi="Arial MT" w:eastAsia="Arial MT" w:cs="Arial MT"/>
        <w:b w:val="0"/>
        <w:bCs w:val="0"/>
        <w:i w:val="0"/>
        <w:iCs w:val="0"/>
        <w:spacing w:val="-1"/>
        <w:w w:val="100"/>
        <w:sz w:val="28"/>
        <w:szCs w:val="28"/>
        <w:lang w:val="fr-FR" w:eastAsia="en-US" w:bidi="ar-SA"/>
      </w:rPr>
    </w:lvl>
    <w:lvl w:ilvl="1" w:tplc="1BA87808">
      <w:numFmt w:val="bullet"/>
      <w:lvlText w:val="●"/>
      <w:lvlJc w:val="left"/>
      <w:pPr>
        <w:ind w:left="720" w:hanging="360"/>
      </w:pPr>
      <w:rPr>
        <w:rFonts w:hint="default" w:ascii="Arial MT" w:hAnsi="Arial MT" w:eastAsia="Arial MT" w:cs="Arial MT"/>
        <w:b w:val="0"/>
        <w:bCs w:val="0"/>
        <w:i w:val="0"/>
        <w:iCs w:val="0"/>
        <w:spacing w:val="0"/>
        <w:w w:val="60"/>
        <w:sz w:val="24"/>
        <w:szCs w:val="24"/>
        <w:lang w:val="fr-FR" w:eastAsia="en-US" w:bidi="ar-SA"/>
      </w:rPr>
    </w:lvl>
    <w:lvl w:ilvl="2" w:tplc="6F74268E">
      <w:numFmt w:val="bullet"/>
      <w:lvlText w:val="o"/>
      <w:lvlJc w:val="left"/>
      <w:pPr>
        <w:ind w:left="1440" w:hanging="360"/>
      </w:pPr>
      <w:rPr>
        <w:rFonts w:hint="default" w:ascii="Courier New" w:hAnsi="Courier New" w:eastAsia="Courier New" w:cs="Courier New"/>
        <w:b w:val="0"/>
        <w:bCs w:val="0"/>
        <w:i w:val="0"/>
        <w:iCs w:val="0"/>
        <w:spacing w:val="0"/>
        <w:w w:val="100"/>
        <w:sz w:val="24"/>
        <w:szCs w:val="24"/>
        <w:lang w:val="fr-FR" w:eastAsia="en-US" w:bidi="ar-SA"/>
      </w:rPr>
    </w:lvl>
    <w:lvl w:ilvl="3" w:tplc="A296C62A">
      <w:numFmt w:val="bullet"/>
      <w:lvlText w:val="▪"/>
      <w:lvlJc w:val="left"/>
      <w:pPr>
        <w:ind w:left="2160" w:hanging="360"/>
      </w:pPr>
      <w:rPr>
        <w:rFonts w:hint="default" w:ascii="Lucida Sans Unicode" w:hAnsi="Lucida Sans Unicode" w:eastAsia="Lucida Sans Unicode" w:cs="Lucida Sans Unicode"/>
        <w:b w:val="0"/>
        <w:bCs w:val="0"/>
        <w:i w:val="0"/>
        <w:iCs w:val="0"/>
        <w:spacing w:val="0"/>
        <w:w w:val="69"/>
        <w:sz w:val="24"/>
        <w:szCs w:val="24"/>
        <w:lang w:val="fr-FR" w:eastAsia="en-US" w:bidi="ar-SA"/>
      </w:rPr>
    </w:lvl>
    <w:lvl w:ilvl="4" w:tplc="BE228E1A">
      <w:numFmt w:val="bullet"/>
      <w:lvlText w:val="•"/>
      <w:lvlJc w:val="left"/>
      <w:pPr>
        <w:ind w:left="3188" w:hanging="360"/>
      </w:pPr>
      <w:rPr>
        <w:rFonts w:hint="default"/>
        <w:lang w:val="fr-FR" w:eastAsia="en-US" w:bidi="ar-SA"/>
      </w:rPr>
    </w:lvl>
    <w:lvl w:ilvl="5" w:tplc="F32699BC">
      <w:numFmt w:val="bullet"/>
      <w:lvlText w:val="•"/>
      <w:lvlJc w:val="left"/>
      <w:pPr>
        <w:ind w:left="4217" w:hanging="360"/>
      </w:pPr>
      <w:rPr>
        <w:rFonts w:hint="default"/>
        <w:lang w:val="fr-FR" w:eastAsia="en-US" w:bidi="ar-SA"/>
      </w:rPr>
    </w:lvl>
    <w:lvl w:ilvl="6" w:tplc="6C8A60E2">
      <w:numFmt w:val="bullet"/>
      <w:lvlText w:val="•"/>
      <w:lvlJc w:val="left"/>
      <w:pPr>
        <w:ind w:left="5245" w:hanging="360"/>
      </w:pPr>
      <w:rPr>
        <w:rFonts w:hint="default"/>
        <w:lang w:val="fr-FR" w:eastAsia="en-US" w:bidi="ar-SA"/>
      </w:rPr>
    </w:lvl>
    <w:lvl w:ilvl="7" w:tplc="343E8612">
      <w:numFmt w:val="bullet"/>
      <w:lvlText w:val="•"/>
      <w:lvlJc w:val="left"/>
      <w:pPr>
        <w:ind w:left="6274" w:hanging="360"/>
      </w:pPr>
      <w:rPr>
        <w:rFonts w:hint="default"/>
        <w:lang w:val="fr-FR" w:eastAsia="en-US" w:bidi="ar-SA"/>
      </w:rPr>
    </w:lvl>
    <w:lvl w:ilvl="8" w:tplc="D9E6080E">
      <w:numFmt w:val="bullet"/>
      <w:lvlText w:val="•"/>
      <w:lvlJc w:val="left"/>
      <w:pPr>
        <w:ind w:left="7302" w:hanging="360"/>
      </w:pPr>
      <w:rPr>
        <w:rFonts w:hint="default"/>
        <w:lang w:val="fr-FR" w:eastAsia="en-US" w:bidi="ar-SA"/>
      </w:rPr>
    </w:lvl>
  </w:abstractNum>
  <w:abstractNum w:abstractNumId="2" w15:restartNumberingAfterBreak="0">
    <w:nsid w:val="07AE3E32"/>
    <w:multiLevelType w:val="multilevel"/>
    <w:tmpl w:val="81C26B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87E76DD"/>
    <w:multiLevelType w:val="multilevel"/>
    <w:tmpl w:val="76D8D99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CC80FDD"/>
    <w:multiLevelType w:val="multilevel"/>
    <w:tmpl w:val="7E62F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C2187A"/>
    <w:multiLevelType w:val="multilevel"/>
    <w:tmpl w:val="901C0B9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3E26E94"/>
    <w:multiLevelType w:val="multilevel"/>
    <w:tmpl w:val="D1C2A8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1D1AD4"/>
    <w:multiLevelType w:val="multilevel"/>
    <w:tmpl w:val="B5E484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1D94314"/>
    <w:multiLevelType w:val="multilevel"/>
    <w:tmpl w:val="44C0FC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43F34E6"/>
    <w:multiLevelType w:val="multilevel"/>
    <w:tmpl w:val="12B64F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25DA658D"/>
    <w:multiLevelType w:val="multilevel"/>
    <w:tmpl w:val="22741C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E45CA2"/>
    <w:multiLevelType w:val="multilevel"/>
    <w:tmpl w:val="ECDEC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28544D94"/>
    <w:multiLevelType w:val="multilevel"/>
    <w:tmpl w:val="C898E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7A4EE8"/>
    <w:multiLevelType w:val="multilevel"/>
    <w:tmpl w:val="9A505A5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780663B"/>
    <w:multiLevelType w:val="hybridMultilevel"/>
    <w:tmpl w:val="767E21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A516F4B"/>
    <w:multiLevelType w:val="multilevel"/>
    <w:tmpl w:val="A87ACA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3CAE2D41"/>
    <w:multiLevelType w:val="multilevel"/>
    <w:tmpl w:val="945C19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42237E88"/>
    <w:multiLevelType w:val="multilevel"/>
    <w:tmpl w:val="142AF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01D3C"/>
    <w:multiLevelType w:val="hybridMultilevel"/>
    <w:tmpl w:val="9202FF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2BD161E"/>
    <w:multiLevelType w:val="multilevel"/>
    <w:tmpl w:val="76761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7D7511"/>
    <w:multiLevelType w:val="multilevel"/>
    <w:tmpl w:val="B3566980"/>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46A90475"/>
    <w:multiLevelType w:val="hybridMultilevel"/>
    <w:tmpl w:val="3A9CD77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4BC51BF1"/>
    <w:multiLevelType w:val="multilevel"/>
    <w:tmpl w:val="3A2041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562D3568"/>
    <w:multiLevelType w:val="multilevel"/>
    <w:tmpl w:val="2996C1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352CCE"/>
    <w:multiLevelType w:val="multilevel"/>
    <w:tmpl w:val="4FCE1C8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62005B90"/>
    <w:multiLevelType w:val="multilevel"/>
    <w:tmpl w:val="D9A4F992"/>
    <w:lvl w:ilvl="0">
      <w:start w:val="1"/>
      <w:numFmt w:val="bullet"/>
      <w:lvlText w:val="-"/>
      <w:lvlJc w:val="left"/>
      <w:pPr>
        <w:ind w:left="720" w:hanging="360"/>
      </w:pPr>
      <w:rPr>
        <w:rFonts w:ascii="Times New Roman" w:hAnsi="Times New Roman" w:eastAsia="Times New Roman" w:cs="Times New Roman"/>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6DED7919"/>
    <w:multiLevelType w:val="multilevel"/>
    <w:tmpl w:val="134CCC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749662FD"/>
    <w:multiLevelType w:val="multilevel"/>
    <w:tmpl w:val="ADF4D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5B978F1"/>
    <w:multiLevelType w:val="hybridMultilevel"/>
    <w:tmpl w:val="532045CA"/>
    <w:lvl w:ilvl="0" w:tplc="182E12FA">
      <w:start w:val="5"/>
      <w:numFmt w:val="bullet"/>
      <w:lvlText w:val="-"/>
      <w:lvlJc w:val="left"/>
      <w:pPr>
        <w:ind w:left="720" w:hanging="360"/>
      </w:pPr>
      <w:rPr>
        <w:rFonts w:hint="default" w:ascii="Aptos" w:hAnsi="Aptos"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A0265FE"/>
    <w:multiLevelType w:val="multilevel"/>
    <w:tmpl w:val="11621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D2D0A65"/>
    <w:multiLevelType w:val="multilevel"/>
    <w:tmpl w:val="0630D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6541202">
    <w:abstractNumId w:val="9"/>
  </w:num>
  <w:num w:numId="2" w16cid:durableId="2057462422">
    <w:abstractNumId w:val="26"/>
  </w:num>
  <w:num w:numId="3" w16cid:durableId="916717775">
    <w:abstractNumId w:val="3"/>
  </w:num>
  <w:num w:numId="4" w16cid:durableId="839471503">
    <w:abstractNumId w:val="5"/>
  </w:num>
  <w:num w:numId="5" w16cid:durableId="1355573916">
    <w:abstractNumId w:val="0"/>
  </w:num>
  <w:num w:numId="6" w16cid:durableId="29497211">
    <w:abstractNumId w:val="25"/>
  </w:num>
  <w:num w:numId="7" w16cid:durableId="1666201257">
    <w:abstractNumId w:val="7"/>
  </w:num>
  <w:num w:numId="8" w16cid:durableId="1574049625">
    <w:abstractNumId w:val="8"/>
  </w:num>
  <w:num w:numId="9" w16cid:durableId="1617058074">
    <w:abstractNumId w:val="27"/>
  </w:num>
  <w:num w:numId="10" w16cid:durableId="1190218389">
    <w:abstractNumId w:val="24"/>
  </w:num>
  <w:num w:numId="11" w16cid:durableId="504587840">
    <w:abstractNumId w:val="22"/>
  </w:num>
  <w:num w:numId="12" w16cid:durableId="1772627359">
    <w:abstractNumId w:val="16"/>
  </w:num>
  <w:num w:numId="13" w16cid:durableId="1863937618">
    <w:abstractNumId w:val="13"/>
  </w:num>
  <w:num w:numId="14" w16cid:durableId="1197736792">
    <w:abstractNumId w:val="19"/>
  </w:num>
  <w:num w:numId="15" w16cid:durableId="191696836">
    <w:abstractNumId w:val="4"/>
  </w:num>
  <w:num w:numId="16" w16cid:durableId="1454976252">
    <w:abstractNumId w:val="20"/>
  </w:num>
  <w:num w:numId="17" w16cid:durableId="358748294">
    <w:abstractNumId w:val="23"/>
  </w:num>
  <w:num w:numId="18" w16cid:durableId="1933583418">
    <w:abstractNumId w:val="6"/>
  </w:num>
  <w:num w:numId="19" w16cid:durableId="1472987413">
    <w:abstractNumId w:val="12"/>
  </w:num>
  <w:num w:numId="20" w16cid:durableId="1813326228">
    <w:abstractNumId w:val="18"/>
  </w:num>
  <w:num w:numId="21" w16cid:durableId="858854485">
    <w:abstractNumId w:val="21"/>
  </w:num>
  <w:num w:numId="22" w16cid:durableId="236985079">
    <w:abstractNumId w:val="14"/>
  </w:num>
  <w:num w:numId="23" w16cid:durableId="2013338588">
    <w:abstractNumId w:val="2"/>
  </w:num>
  <w:num w:numId="24" w16cid:durableId="1639725677">
    <w:abstractNumId w:val="30"/>
  </w:num>
  <w:num w:numId="25" w16cid:durableId="2007395452">
    <w:abstractNumId w:val="29"/>
  </w:num>
  <w:num w:numId="26" w16cid:durableId="903954035">
    <w:abstractNumId w:val="15"/>
  </w:num>
  <w:num w:numId="27" w16cid:durableId="1131287863">
    <w:abstractNumId w:val="17"/>
  </w:num>
  <w:num w:numId="28" w16cid:durableId="1265306137">
    <w:abstractNumId w:val="11"/>
  </w:num>
  <w:num w:numId="29" w16cid:durableId="1381972840">
    <w:abstractNumId w:val="10"/>
  </w:num>
  <w:num w:numId="30" w16cid:durableId="1437822943">
    <w:abstractNumId w:val="28"/>
  </w:num>
  <w:num w:numId="31" w16cid:durableId="1968971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501"/>
    <w:rsid w:val="00001A09"/>
    <w:rsid w:val="0000273C"/>
    <w:rsid w:val="00004AD7"/>
    <w:rsid w:val="0001467B"/>
    <w:rsid w:val="00032BC4"/>
    <w:rsid w:val="00036DB9"/>
    <w:rsid w:val="00055188"/>
    <w:rsid w:val="00055AC7"/>
    <w:rsid w:val="00064371"/>
    <w:rsid w:val="00066596"/>
    <w:rsid w:val="00070632"/>
    <w:rsid w:val="000734EE"/>
    <w:rsid w:val="00076219"/>
    <w:rsid w:val="00085E4D"/>
    <w:rsid w:val="00096649"/>
    <w:rsid w:val="000A04F4"/>
    <w:rsid w:val="000B0BF7"/>
    <w:rsid w:val="000C2CEC"/>
    <w:rsid w:val="000C4AC3"/>
    <w:rsid w:val="000F0F98"/>
    <w:rsid w:val="000F372C"/>
    <w:rsid w:val="00106233"/>
    <w:rsid w:val="00110E71"/>
    <w:rsid w:val="00120120"/>
    <w:rsid w:val="00126314"/>
    <w:rsid w:val="001264FE"/>
    <w:rsid w:val="0013332B"/>
    <w:rsid w:val="0014169C"/>
    <w:rsid w:val="001457C8"/>
    <w:rsid w:val="00146A97"/>
    <w:rsid w:val="001552BC"/>
    <w:rsid w:val="00160D87"/>
    <w:rsid w:val="00167941"/>
    <w:rsid w:val="0017027A"/>
    <w:rsid w:val="00185B88"/>
    <w:rsid w:val="00186DBB"/>
    <w:rsid w:val="00194C8C"/>
    <w:rsid w:val="00195864"/>
    <w:rsid w:val="00195B39"/>
    <w:rsid w:val="001A41AF"/>
    <w:rsid w:val="001C1918"/>
    <w:rsid w:val="001C240B"/>
    <w:rsid w:val="001C3714"/>
    <w:rsid w:val="001D2618"/>
    <w:rsid w:val="001D3750"/>
    <w:rsid w:val="001D4F45"/>
    <w:rsid w:val="001E246F"/>
    <w:rsid w:val="00205FD4"/>
    <w:rsid w:val="00233B1E"/>
    <w:rsid w:val="0023541D"/>
    <w:rsid w:val="002379F3"/>
    <w:rsid w:val="002435F2"/>
    <w:rsid w:val="002542E3"/>
    <w:rsid w:val="00261AE0"/>
    <w:rsid w:val="00266635"/>
    <w:rsid w:val="00272365"/>
    <w:rsid w:val="0028725C"/>
    <w:rsid w:val="002A286F"/>
    <w:rsid w:val="002A2EA1"/>
    <w:rsid w:val="002A3D1E"/>
    <w:rsid w:val="002C50B3"/>
    <w:rsid w:val="002D1089"/>
    <w:rsid w:val="002D277D"/>
    <w:rsid w:val="002E3D0B"/>
    <w:rsid w:val="002F7434"/>
    <w:rsid w:val="00342B07"/>
    <w:rsid w:val="00373CBB"/>
    <w:rsid w:val="0037494D"/>
    <w:rsid w:val="00383177"/>
    <w:rsid w:val="0039498F"/>
    <w:rsid w:val="003A0E84"/>
    <w:rsid w:val="003A6D89"/>
    <w:rsid w:val="003A6F4D"/>
    <w:rsid w:val="003B0E11"/>
    <w:rsid w:val="003B57C1"/>
    <w:rsid w:val="003C6BF8"/>
    <w:rsid w:val="003D0FA5"/>
    <w:rsid w:val="003D35A0"/>
    <w:rsid w:val="003F1399"/>
    <w:rsid w:val="00420B1D"/>
    <w:rsid w:val="00424555"/>
    <w:rsid w:val="00432C3F"/>
    <w:rsid w:val="004330C5"/>
    <w:rsid w:val="0043328B"/>
    <w:rsid w:val="004502E2"/>
    <w:rsid w:val="00466501"/>
    <w:rsid w:val="00487F0D"/>
    <w:rsid w:val="00494462"/>
    <w:rsid w:val="004963F3"/>
    <w:rsid w:val="004A07EB"/>
    <w:rsid w:val="004A1DA6"/>
    <w:rsid w:val="004B09C2"/>
    <w:rsid w:val="004B0A83"/>
    <w:rsid w:val="004B36D4"/>
    <w:rsid w:val="004B65A0"/>
    <w:rsid w:val="004B757A"/>
    <w:rsid w:val="004B7DD8"/>
    <w:rsid w:val="004C4CE0"/>
    <w:rsid w:val="004F314C"/>
    <w:rsid w:val="004F5A4C"/>
    <w:rsid w:val="00502E28"/>
    <w:rsid w:val="005107BB"/>
    <w:rsid w:val="005134A0"/>
    <w:rsid w:val="00514C40"/>
    <w:rsid w:val="00520D33"/>
    <w:rsid w:val="0053268C"/>
    <w:rsid w:val="0054186B"/>
    <w:rsid w:val="005463AA"/>
    <w:rsid w:val="0055292E"/>
    <w:rsid w:val="00560350"/>
    <w:rsid w:val="00562E55"/>
    <w:rsid w:val="0057216A"/>
    <w:rsid w:val="00572C35"/>
    <w:rsid w:val="0057420D"/>
    <w:rsid w:val="00574978"/>
    <w:rsid w:val="005803C1"/>
    <w:rsid w:val="005859A6"/>
    <w:rsid w:val="00585F30"/>
    <w:rsid w:val="00587349"/>
    <w:rsid w:val="0058792E"/>
    <w:rsid w:val="005C64F1"/>
    <w:rsid w:val="005C6512"/>
    <w:rsid w:val="005D6859"/>
    <w:rsid w:val="005E1079"/>
    <w:rsid w:val="005E789B"/>
    <w:rsid w:val="005F05A8"/>
    <w:rsid w:val="005F247E"/>
    <w:rsid w:val="005F7149"/>
    <w:rsid w:val="00605824"/>
    <w:rsid w:val="00626A63"/>
    <w:rsid w:val="00631A0B"/>
    <w:rsid w:val="006343CC"/>
    <w:rsid w:val="00642649"/>
    <w:rsid w:val="00660735"/>
    <w:rsid w:val="00663C2F"/>
    <w:rsid w:val="00671317"/>
    <w:rsid w:val="0067488D"/>
    <w:rsid w:val="006B6431"/>
    <w:rsid w:val="006C2DB9"/>
    <w:rsid w:val="006C51EA"/>
    <w:rsid w:val="006D6C6E"/>
    <w:rsid w:val="0070262E"/>
    <w:rsid w:val="007151CF"/>
    <w:rsid w:val="00723DC1"/>
    <w:rsid w:val="00724A2F"/>
    <w:rsid w:val="00725718"/>
    <w:rsid w:val="00730B9A"/>
    <w:rsid w:val="00735A6E"/>
    <w:rsid w:val="007366AD"/>
    <w:rsid w:val="007372E9"/>
    <w:rsid w:val="0075068F"/>
    <w:rsid w:val="00755D16"/>
    <w:rsid w:val="00762B5A"/>
    <w:rsid w:val="007672B0"/>
    <w:rsid w:val="00772149"/>
    <w:rsid w:val="007839E5"/>
    <w:rsid w:val="00784D6F"/>
    <w:rsid w:val="00787973"/>
    <w:rsid w:val="007A12C6"/>
    <w:rsid w:val="007A1DE6"/>
    <w:rsid w:val="007B47B7"/>
    <w:rsid w:val="007B72D9"/>
    <w:rsid w:val="007D3480"/>
    <w:rsid w:val="007E00A4"/>
    <w:rsid w:val="007F2C93"/>
    <w:rsid w:val="007F4737"/>
    <w:rsid w:val="0081088B"/>
    <w:rsid w:val="008118E7"/>
    <w:rsid w:val="00817F02"/>
    <w:rsid w:val="00826CF7"/>
    <w:rsid w:val="00827E2D"/>
    <w:rsid w:val="008321C9"/>
    <w:rsid w:val="00841934"/>
    <w:rsid w:val="00841F66"/>
    <w:rsid w:val="0084733A"/>
    <w:rsid w:val="00847935"/>
    <w:rsid w:val="00860B37"/>
    <w:rsid w:val="00870E7F"/>
    <w:rsid w:val="008723B3"/>
    <w:rsid w:val="00874D8A"/>
    <w:rsid w:val="00877BE9"/>
    <w:rsid w:val="008863E6"/>
    <w:rsid w:val="008932C4"/>
    <w:rsid w:val="00896AED"/>
    <w:rsid w:val="0089713E"/>
    <w:rsid w:val="008B2231"/>
    <w:rsid w:val="008C0B3A"/>
    <w:rsid w:val="008C2AC9"/>
    <w:rsid w:val="008C4B18"/>
    <w:rsid w:val="008D6B6C"/>
    <w:rsid w:val="008F1DDC"/>
    <w:rsid w:val="00903B7B"/>
    <w:rsid w:val="00926206"/>
    <w:rsid w:val="00954247"/>
    <w:rsid w:val="0095429E"/>
    <w:rsid w:val="00957B53"/>
    <w:rsid w:val="00960A0B"/>
    <w:rsid w:val="00960C8D"/>
    <w:rsid w:val="00961A43"/>
    <w:rsid w:val="00964D4F"/>
    <w:rsid w:val="0098ECB5"/>
    <w:rsid w:val="009910F8"/>
    <w:rsid w:val="009A0364"/>
    <w:rsid w:val="009A1DD8"/>
    <w:rsid w:val="009A57A1"/>
    <w:rsid w:val="009A6A3E"/>
    <w:rsid w:val="009B275D"/>
    <w:rsid w:val="009B3013"/>
    <w:rsid w:val="009D0C77"/>
    <w:rsid w:val="009D0E0C"/>
    <w:rsid w:val="009D10F8"/>
    <w:rsid w:val="009D36F7"/>
    <w:rsid w:val="009D4592"/>
    <w:rsid w:val="009D618B"/>
    <w:rsid w:val="009D7F17"/>
    <w:rsid w:val="009E717D"/>
    <w:rsid w:val="009F3BC2"/>
    <w:rsid w:val="009F5652"/>
    <w:rsid w:val="00A04468"/>
    <w:rsid w:val="00A05C54"/>
    <w:rsid w:val="00A06FE8"/>
    <w:rsid w:val="00A267FC"/>
    <w:rsid w:val="00A31DE5"/>
    <w:rsid w:val="00A44B01"/>
    <w:rsid w:val="00A44E6A"/>
    <w:rsid w:val="00A45332"/>
    <w:rsid w:val="00A5084A"/>
    <w:rsid w:val="00A50B40"/>
    <w:rsid w:val="00A5332C"/>
    <w:rsid w:val="00A5651A"/>
    <w:rsid w:val="00A6092A"/>
    <w:rsid w:val="00A93F13"/>
    <w:rsid w:val="00A95775"/>
    <w:rsid w:val="00A95D17"/>
    <w:rsid w:val="00AA7AB0"/>
    <w:rsid w:val="00AB1309"/>
    <w:rsid w:val="00AC3DC9"/>
    <w:rsid w:val="00AD43C2"/>
    <w:rsid w:val="00AE12B8"/>
    <w:rsid w:val="00AF72A4"/>
    <w:rsid w:val="00B001A6"/>
    <w:rsid w:val="00B01CBE"/>
    <w:rsid w:val="00B16EC5"/>
    <w:rsid w:val="00B403AA"/>
    <w:rsid w:val="00B52655"/>
    <w:rsid w:val="00B61270"/>
    <w:rsid w:val="00B66958"/>
    <w:rsid w:val="00B722CB"/>
    <w:rsid w:val="00B738E4"/>
    <w:rsid w:val="00B76592"/>
    <w:rsid w:val="00B82968"/>
    <w:rsid w:val="00B90496"/>
    <w:rsid w:val="00B918E8"/>
    <w:rsid w:val="00BA1216"/>
    <w:rsid w:val="00BA6C5A"/>
    <w:rsid w:val="00BB0027"/>
    <w:rsid w:val="00BB1154"/>
    <w:rsid w:val="00BC0AEC"/>
    <w:rsid w:val="00BC0F81"/>
    <w:rsid w:val="00BD04A8"/>
    <w:rsid w:val="00BE5157"/>
    <w:rsid w:val="00BE549E"/>
    <w:rsid w:val="00C1560D"/>
    <w:rsid w:val="00C205E4"/>
    <w:rsid w:val="00C22584"/>
    <w:rsid w:val="00C33AAC"/>
    <w:rsid w:val="00C356D1"/>
    <w:rsid w:val="00C418A2"/>
    <w:rsid w:val="00C4684C"/>
    <w:rsid w:val="00C57EAE"/>
    <w:rsid w:val="00C700F1"/>
    <w:rsid w:val="00C74095"/>
    <w:rsid w:val="00C77BB6"/>
    <w:rsid w:val="00C812E8"/>
    <w:rsid w:val="00C83C6F"/>
    <w:rsid w:val="00C87A0D"/>
    <w:rsid w:val="00C901B8"/>
    <w:rsid w:val="00C95F74"/>
    <w:rsid w:val="00CA482F"/>
    <w:rsid w:val="00CA5687"/>
    <w:rsid w:val="00CA72B7"/>
    <w:rsid w:val="00CC0B7E"/>
    <w:rsid w:val="00CD689B"/>
    <w:rsid w:val="00CD6A84"/>
    <w:rsid w:val="00CD7FB1"/>
    <w:rsid w:val="00CF4C6E"/>
    <w:rsid w:val="00CF6F72"/>
    <w:rsid w:val="00D00A56"/>
    <w:rsid w:val="00D07C69"/>
    <w:rsid w:val="00D160A3"/>
    <w:rsid w:val="00D25E6E"/>
    <w:rsid w:val="00D26A8D"/>
    <w:rsid w:val="00D32706"/>
    <w:rsid w:val="00D40C12"/>
    <w:rsid w:val="00D52BC2"/>
    <w:rsid w:val="00D5330E"/>
    <w:rsid w:val="00D57A20"/>
    <w:rsid w:val="00D62832"/>
    <w:rsid w:val="00D67E66"/>
    <w:rsid w:val="00D90DFF"/>
    <w:rsid w:val="00DA14D5"/>
    <w:rsid w:val="00DA17A0"/>
    <w:rsid w:val="00DA1F7A"/>
    <w:rsid w:val="00DD0ED4"/>
    <w:rsid w:val="00DD2E9B"/>
    <w:rsid w:val="00DD461F"/>
    <w:rsid w:val="00DE1CB6"/>
    <w:rsid w:val="00DE5659"/>
    <w:rsid w:val="00DE7FA3"/>
    <w:rsid w:val="00E00488"/>
    <w:rsid w:val="00E10394"/>
    <w:rsid w:val="00E114F3"/>
    <w:rsid w:val="00E15420"/>
    <w:rsid w:val="00E25CC5"/>
    <w:rsid w:val="00E32821"/>
    <w:rsid w:val="00E333FB"/>
    <w:rsid w:val="00E33FF4"/>
    <w:rsid w:val="00E4222A"/>
    <w:rsid w:val="00E4672C"/>
    <w:rsid w:val="00E6242F"/>
    <w:rsid w:val="00E6406E"/>
    <w:rsid w:val="00E64FE3"/>
    <w:rsid w:val="00E6697B"/>
    <w:rsid w:val="00E822FF"/>
    <w:rsid w:val="00E8485A"/>
    <w:rsid w:val="00E91346"/>
    <w:rsid w:val="00E94FE8"/>
    <w:rsid w:val="00E971E8"/>
    <w:rsid w:val="00EA78F7"/>
    <w:rsid w:val="00EB7D32"/>
    <w:rsid w:val="00EF258C"/>
    <w:rsid w:val="00EF3594"/>
    <w:rsid w:val="00F02709"/>
    <w:rsid w:val="00F034A4"/>
    <w:rsid w:val="00F07E95"/>
    <w:rsid w:val="00F32915"/>
    <w:rsid w:val="00F32DE7"/>
    <w:rsid w:val="00F3426D"/>
    <w:rsid w:val="00F65739"/>
    <w:rsid w:val="00F6690B"/>
    <w:rsid w:val="00F72864"/>
    <w:rsid w:val="00F802FA"/>
    <w:rsid w:val="00F9603F"/>
    <w:rsid w:val="00F976FC"/>
    <w:rsid w:val="00FB1D49"/>
    <w:rsid w:val="00FB6B37"/>
    <w:rsid w:val="00FB7330"/>
    <w:rsid w:val="00FC75D3"/>
    <w:rsid w:val="00FD0C1C"/>
    <w:rsid w:val="00FD298A"/>
    <w:rsid w:val="00FD505C"/>
    <w:rsid w:val="00FE0F15"/>
    <w:rsid w:val="00FE45D5"/>
    <w:rsid w:val="00FE557D"/>
    <w:rsid w:val="00FE5C70"/>
    <w:rsid w:val="00FF69CD"/>
    <w:rsid w:val="02AB694D"/>
    <w:rsid w:val="03D7DAD8"/>
    <w:rsid w:val="048698D0"/>
    <w:rsid w:val="04A8BA94"/>
    <w:rsid w:val="075764E7"/>
    <w:rsid w:val="07685D34"/>
    <w:rsid w:val="07B79F8E"/>
    <w:rsid w:val="0A6F083F"/>
    <w:rsid w:val="0B3C44D9"/>
    <w:rsid w:val="0DA7E1A9"/>
    <w:rsid w:val="115E29E5"/>
    <w:rsid w:val="116AA69F"/>
    <w:rsid w:val="1324E147"/>
    <w:rsid w:val="137A8B0B"/>
    <w:rsid w:val="138C8837"/>
    <w:rsid w:val="14D94EF4"/>
    <w:rsid w:val="16FD4D14"/>
    <w:rsid w:val="17CACC7F"/>
    <w:rsid w:val="1813B042"/>
    <w:rsid w:val="199A7FFE"/>
    <w:rsid w:val="199FEFA9"/>
    <w:rsid w:val="1C6CEFAD"/>
    <w:rsid w:val="1C96C76D"/>
    <w:rsid w:val="1CE16B54"/>
    <w:rsid w:val="1F15F142"/>
    <w:rsid w:val="20C99436"/>
    <w:rsid w:val="20D4BA95"/>
    <w:rsid w:val="22695AC6"/>
    <w:rsid w:val="2893A5AD"/>
    <w:rsid w:val="2953670D"/>
    <w:rsid w:val="298D0AC9"/>
    <w:rsid w:val="2C7D6349"/>
    <w:rsid w:val="33D03182"/>
    <w:rsid w:val="34FCE86C"/>
    <w:rsid w:val="36B2D31B"/>
    <w:rsid w:val="383ADBEC"/>
    <w:rsid w:val="3B834512"/>
    <w:rsid w:val="40DF3F9F"/>
    <w:rsid w:val="4266B732"/>
    <w:rsid w:val="447E033B"/>
    <w:rsid w:val="472C66D3"/>
    <w:rsid w:val="4976D3B6"/>
    <w:rsid w:val="4AC34957"/>
    <w:rsid w:val="4B040BC5"/>
    <w:rsid w:val="4BB9C846"/>
    <w:rsid w:val="4CC1E58C"/>
    <w:rsid w:val="4EBB00BA"/>
    <w:rsid w:val="4F88D00A"/>
    <w:rsid w:val="53C613D2"/>
    <w:rsid w:val="53E2927D"/>
    <w:rsid w:val="53E45FE5"/>
    <w:rsid w:val="548984DB"/>
    <w:rsid w:val="560F813E"/>
    <w:rsid w:val="578E5BCF"/>
    <w:rsid w:val="59D573E1"/>
    <w:rsid w:val="5A7558B3"/>
    <w:rsid w:val="5D3A4F4D"/>
    <w:rsid w:val="610B378B"/>
    <w:rsid w:val="612362B2"/>
    <w:rsid w:val="6271284C"/>
    <w:rsid w:val="6A336AD0"/>
    <w:rsid w:val="6A75571A"/>
    <w:rsid w:val="6AAF194A"/>
    <w:rsid w:val="6ACEBB7E"/>
    <w:rsid w:val="6EB1FEF5"/>
    <w:rsid w:val="70F32792"/>
    <w:rsid w:val="7137FE70"/>
    <w:rsid w:val="764439BF"/>
    <w:rsid w:val="7659BC16"/>
    <w:rsid w:val="78889557"/>
    <w:rsid w:val="78D9993A"/>
    <w:rsid w:val="7926F2D3"/>
    <w:rsid w:val="7995951C"/>
    <w:rsid w:val="7AFED7E1"/>
    <w:rsid w:val="7B4FBE75"/>
    <w:rsid w:val="7CB22316"/>
    <w:rsid w:val="7CE0A950"/>
    <w:rsid w:val="7F9FC7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153FA"/>
  <w15:docId w15:val="{8FEA60EA-62F4-4876-8EE3-5CFEF822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U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OC2">
    <w:name w:val="toc 2"/>
    <w:basedOn w:val="Normal"/>
    <w:next w:val="Normal"/>
    <w:autoRedefine/>
    <w:uiPriority w:val="39"/>
    <w:unhideWhenUsed/>
    <w:pPr>
      <w:spacing w:after="100"/>
      <w:ind w:left="220"/>
    </w:p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96649"/>
    <w:rPr>
      <w:sz w:val="16"/>
      <w:szCs w:val="16"/>
    </w:rPr>
  </w:style>
  <w:style w:type="paragraph" w:styleId="CommentText">
    <w:name w:val="annotation text"/>
    <w:basedOn w:val="Normal"/>
    <w:link w:val="CommentTextChar"/>
    <w:uiPriority w:val="99"/>
    <w:unhideWhenUsed/>
    <w:rsid w:val="00096649"/>
    <w:pPr>
      <w:spacing w:line="240" w:lineRule="auto"/>
    </w:pPr>
    <w:rPr>
      <w:sz w:val="20"/>
      <w:szCs w:val="20"/>
    </w:rPr>
  </w:style>
  <w:style w:type="character" w:styleId="CommentTextChar" w:customStyle="1">
    <w:name w:val="Comment Text Char"/>
    <w:basedOn w:val="DefaultParagraphFont"/>
    <w:link w:val="CommentText"/>
    <w:uiPriority w:val="99"/>
    <w:rsid w:val="00096649"/>
    <w:rPr>
      <w:sz w:val="20"/>
      <w:szCs w:val="20"/>
    </w:rPr>
  </w:style>
  <w:style w:type="paragraph" w:styleId="CommentSubject">
    <w:name w:val="annotation subject"/>
    <w:basedOn w:val="CommentText"/>
    <w:next w:val="CommentText"/>
    <w:link w:val="CommentSubjectChar"/>
    <w:uiPriority w:val="99"/>
    <w:semiHidden/>
    <w:unhideWhenUsed/>
    <w:rsid w:val="00096649"/>
    <w:rPr>
      <w:b/>
      <w:bCs/>
    </w:rPr>
  </w:style>
  <w:style w:type="character" w:styleId="CommentSubjectChar" w:customStyle="1">
    <w:name w:val="Comment Subject Char"/>
    <w:basedOn w:val="CommentTextChar"/>
    <w:link w:val="CommentSubject"/>
    <w:uiPriority w:val="99"/>
    <w:semiHidden/>
    <w:rsid w:val="00096649"/>
    <w:rPr>
      <w:b/>
      <w:bCs/>
      <w:sz w:val="20"/>
      <w:szCs w:val="20"/>
    </w:rPr>
  </w:style>
  <w:style w:type="paragraph" w:styleId="Revision">
    <w:name w:val="Revision"/>
    <w:hidden/>
    <w:uiPriority w:val="99"/>
    <w:semiHidden/>
    <w:rsid w:val="00585F30"/>
    <w:pPr>
      <w:spacing w:after="0" w:line="240" w:lineRule="auto"/>
    </w:p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TOC1">
    <w:name w:val="toc 1"/>
    <w:basedOn w:val="Normal"/>
    <w:next w:val="Normal"/>
    <w:autoRedefine/>
    <w:uiPriority w:val="39"/>
    <w:unhideWhenUsed/>
    <w:rsid w:val="009A1DD8"/>
    <w:pPr>
      <w:spacing w:after="100"/>
    </w:pPr>
  </w:style>
  <w:style w:type="paragraph" w:styleId="TOC3">
    <w:name w:val="toc 3"/>
    <w:basedOn w:val="Normal"/>
    <w:next w:val="Normal"/>
    <w:autoRedefine/>
    <w:uiPriority w:val="39"/>
    <w:unhideWhenUsed/>
    <w:rsid w:val="009A1DD8"/>
    <w:pPr>
      <w:spacing w:after="100"/>
      <w:ind w:left="480"/>
    </w:pPr>
  </w:style>
  <w:style w:type="character" w:styleId="Strong">
    <w:name w:val="Strong"/>
    <w:basedOn w:val="DefaultParagraphFont"/>
    <w:uiPriority w:val="22"/>
    <w:qFormat/>
    <w:rsid w:val="00841934"/>
    <w:rPr>
      <w:b/>
      <w:bCs/>
    </w:rPr>
  </w:style>
  <w:style w:type="paragraph" w:styleId="NormalWeb">
    <w:name w:val="Normal (Web)"/>
    <w:basedOn w:val="Normal"/>
    <w:uiPriority w:val="99"/>
    <w:semiHidden/>
    <w:unhideWhenUsed/>
    <w:rsid w:val="00841934"/>
    <w:pPr>
      <w:spacing w:before="100" w:beforeAutospacing="1" w:after="100" w:afterAutospacing="1" w:line="240" w:lineRule="auto"/>
    </w:pPr>
    <w:rPr>
      <w:rFonts w:ascii="Times New Roman" w:hAnsi="Times New Roman" w:eastAsia="Times New Roman" w:cs="Times New Roman"/>
    </w:rPr>
  </w:style>
  <w:style w:type="character" w:styleId="apple-converted-space" w:customStyle="1">
    <w:name w:val="apple-converted-space"/>
    <w:basedOn w:val="DefaultParagraphFont"/>
    <w:rsid w:val="00A93F13"/>
  </w:style>
  <w:style w:type="character" w:styleId="UnresolvedMention">
    <w:name w:val="Unresolved Mention"/>
    <w:basedOn w:val="DefaultParagraphFont"/>
    <w:uiPriority w:val="99"/>
    <w:semiHidden/>
    <w:unhideWhenUsed/>
    <w:rsid w:val="00E333FB"/>
    <w:rPr>
      <w:color w:val="605E5C"/>
      <w:shd w:val="clear" w:color="auto" w:fill="E1DFDD"/>
    </w:rPr>
  </w:style>
  <w:style w:type="character" w:styleId="FollowedHyperlink">
    <w:name w:val="FollowedHyperlink"/>
    <w:basedOn w:val="DefaultParagraphFont"/>
    <w:uiPriority w:val="99"/>
    <w:semiHidden/>
    <w:unhideWhenUsed/>
    <w:rsid w:val="00E333F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04600">
      <w:bodyDiv w:val="1"/>
      <w:marLeft w:val="0"/>
      <w:marRight w:val="0"/>
      <w:marTop w:val="0"/>
      <w:marBottom w:val="0"/>
      <w:divBdr>
        <w:top w:val="none" w:sz="0" w:space="0" w:color="auto"/>
        <w:left w:val="none" w:sz="0" w:space="0" w:color="auto"/>
        <w:bottom w:val="none" w:sz="0" w:space="0" w:color="auto"/>
        <w:right w:val="none" w:sz="0" w:space="0" w:color="auto"/>
      </w:divBdr>
    </w:div>
    <w:div w:id="490950285">
      <w:bodyDiv w:val="1"/>
      <w:marLeft w:val="0"/>
      <w:marRight w:val="0"/>
      <w:marTop w:val="0"/>
      <w:marBottom w:val="0"/>
      <w:divBdr>
        <w:top w:val="none" w:sz="0" w:space="0" w:color="auto"/>
        <w:left w:val="none" w:sz="0" w:space="0" w:color="auto"/>
        <w:bottom w:val="none" w:sz="0" w:space="0" w:color="auto"/>
        <w:right w:val="none" w:sz="0" w:space="0" w:color="auto"/>
      </w:divBdr>
    </w:div>
    <w:div w:id="624968250">
      <w:bodyDiv w:val="1"/>
      <w:marLeft w:val="0"/>
      <w:marRight w:val="0"/>
      <w:marTop w:val="0"/>
      <w:marBottom w:val="0"/>
      <w:divBdr>
        <w:top w:val="none" w:sz="0" w:space="0" w:color="auto"/>
        <w:left w:val="none" w:sz="0" w:space="0" w:color="auto"/>
        <w:bottom w:val="none" w:sz="0" w:space="0" w:color="auto"/>
        <w:right w:val="none" w:sz="0" w:space="0" w:color="auto"/>
      </w:divBdr>
    </w:div>
    <w:div w:id="637151501">
      <w:bodyDiv w:val="1"/>
      <w:marLeft w:val="0"/>
      <w:marRight w:val="0"/>
      <w:marTop w:val="0"/>
      <w:marBottom w:val="0"/>
      <w:divBdr>
        <w:top w:val="none" w:sz="0" w:space="0" w:color="auto"/>
        <w:left w:val="none" w:sz="0" w:space="0" w:color="auto"/>
        <w:bottom w:val="none" w:sz="0" w:space="0" w:color="auto"/>
        <w:right w:val="none" w:sz="0" w:space="0" w:color="auto"/>
      </w:divBdr>
    </w:div>
    <w:div w:id="731730633">
      <w:bodyDiv w:val="1"/>
      <w:marLeft w:val="0"/>
      <w:marRight w:val="0"/>
      <w:marTop w:val="0"/>
      <w:marBottom w:val="0"/>
      <w:divBdr>
        <w:top w:val="none" w:sz="0" w:space="0" w:color="auto"/>
        <w:left w:val="none" w:sz="0" w:space="0" w:color="auto"/>
        <w:bottom w:val="none" w:sz="0" w:space="0" w:color="auto"/>
        <w:right w:val="none" w:sz="0" w:space="0" w:color="auto"/>
      </w:divBdr>
    </w:div>
    <w:div w:id="1056513564">
      <w:bodyDiv w:val="1"/>
      <w:marLeft w:val="0"/>
      <w:marRight w:val="0"/>
      <w:marTop w:val="0"/>
      <w:marBottom w:val="0"/>
      <w:divBdr>
        <w:top w:val="none" w:sz="0" w:space="0" w:color="auto"/>
        <w:left w:val="none" w:sz="0" w:space="0" w:color="auto"/>
        <w:bottom w:val="none" w:sz="0" w:space="0" w:color="auto"/>
        <w:right w:val="none" w:sz="0" w:space="0" w:color="auto"/>
      </w:divBdr>
    </w:div>
    <w:div w:id="1235553584">
      <w:bodyDiv w:val="1"/>
      <w:marLeft w:val="0"/>
      <w:marRight w:val="0"/>
      <w:marTop w:val="0"/>
      <w:marBottom w:val="0"/>
      <w:divBdr>
        <w:top w:val="none" w:sz="0" w:space="0" w:color="auto"/>
        <w:left w:val="none" w:sz="0" w:space="0" w:color="auto"/>
        <w:bottom w:val="none" w:sz="0" w:space="0" w:color="auto"/>
        <w:right w:val="none" w:sz="0" w:space="0" w:color="auto"/>
      </w:divBdr>
    </w:div>
    <w:div w:id="1504903980">
      <w:bodyDiv w:val="1"/>
      <w:marLeft w:val="0"/>
      <w:marRight w:val="0"/>
      <w:marTop w:val="0"/>
      <w:marBottom w:val="0"/>
      <w:divBdr>
        <w:top w:val="none" w:sz="0" w:space="0" w:color="auto"/>
        <w:left w:val="none" w:sz="0" w:space="0" w:color="auto"/>
        <w:bottom w:val="none" w:sz="0" w:space="0" w:color="auto"/>
        <w:right w:val="none" w:sz="0" w:space="0" w:color="auto"/>
      </w:divBdr>
    </w:div>
    <w:div w:id="1565481735">
      <w:bodyDiv w:val="1"/>
      <w:marLeft w:val="0"/>
      <w:marRight w:val="0"/>
      <w:marTop w:val="0"/>
      <w:marBottom w:val="0"/>
      <w:divBdr>
        <w:top w:val="none" w:sz="0" w:space="0" w:color="auto"/>
        <w:left w:val="none" w:sz="0" w:space="0" w:color="auto"/>
        <w:bottom w:val="none" w:sz="0" w:space="0" w:color="auto"/>
        <w:right w:val="none" w:sz="0" w:space="0" w:color="auto"/>
      </w:divBdr>
    </w:div>
    <w:div w:id="1744061405">
      <w:bodyDiv w:val="1"/>
      <w:marLeft w:val="0"/>
      <w:marRight w:val="0"/>
      <w:marTop w:val="0"/>
      <w:marBottom w:val="0"/>
      <w:divBdr>
        <w:top w:val="none" w:sz="0" w:space="0" w:color="auto"/>
        <w:left w:val="none" w:sz="0" w:space="0" w:color="auto"/>
        <w:bottom w:val="none" w:sz="0" w:space="0" w:color="auto"/>
        <w:right w:val="none" w:sz="0" w:space="0" w:color="auto"/>
      </w:divBdr>
    </w:div>
    <w:div w:id="1802141258">
      <w:bodyDiv w:val="1"/>
      <w:marLeft w:val="0"/>
      <w:marRight w:val="0"/>
      <w:marTop w:val="0"/>
      <w:marBottom w:val="0"/>
      <w:divBdr>
        <w:top w:val="none" w:sz="0" w:space="0" w:color="auto"/>
        <w:left w:val="none" w:sz="0" w:space="0" w:color="auto"/>
        <w:bottom w:val="none" w:sz="0" w:space="0" w:color="auto"/>
        <w:right w:val="none" w:sz="0" w:space="0" w:color="auto"/>
      </w:divBdr>
    </w:div>
    <w:div w:id="2078168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hotpads.com/" TargetMode="External" Id="rId13" /><Relationship Type="http://schemas.openxmlformats.org/officeDocument/2006/relationships/hyperlink" Target="https://streeteasy.com/" TargetMode="External" Id="rId18" /><Relationship Type="http://schemas.openxmlformats.org/officeDocument/2006/relationships/hyperlink" Target="https://cde.ucr.cjis.gov/LATEST/webapp/" TargetMode="External" Id="rId26" /><Relationship Type="http://schemas.openxmlformats.org/officeDocument/2006/relationships/hyperlink" Target="https://nlihc.org/" TargetMode="External" Id="rId39" /><Relationship Type="http://schemas.openxmlformats.org/officeDocument/2006/relationships/hyperlink" Target="https://www.zillow.com/homes/for_rent/" TargetMode="External" Id="rId21" /><Relationship Type="http://schemas.openxmlformats.org/officeDocument/2006/relationships/hyperlink" Target="https://www.consumerfinance.gov/coronavirus/mortgage-and-housing-assistance/renter-protections/find-help-with-rent-and-utilities/" TargetMode="External" Id="rId34" /><Relationship Type="http://schemas.openxmlformats.org/officeDocument/2006/relationships/hyperlink" Target="tel:800-569-4287" TargetMode="External" Id="rId42" /><Relationship Type="http://schemas.openxmlformats.org/officeDocument/2006/relationships/hyperlink" Target="https://communityactionpartnership.com/find-a-cap/" TargetMode="Externa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redfin.com/rentals" TargetMode="External" Id="rId16" /><Relationship Type="http://schemas.openxmlformats.org/officeDocument/2006/relationships/hyperlink" Target="https://www.nolo.com/legal-encyclopedia/state-laws-on-termination-for-nonpayment-of-rent.html" TargetMode="External" Id="rId29" /><Relationship Type="http://schemas.openxmlformats.org/officeDocument/2006/relationships/hyperlink" Target="https://www.apartmentguide.com/" TargetMode="External" Id="rId11" /><Relationship Type="http://schemas.openxmlformats.org/officeDocument/2006/relationships/hyperlink" Target="https://www.facebook.com/" TargetMode="External" Id="rId24" /><Relationship Type="http://schemas.openxmlformats.org/officeDocument/2006/relationships/hyperlink" Target="https://www.lsc.gov/about-lsc/what-legal-aid/i-need-legal-help" TargetMode="External" Id="rId32" /><Relationship Type="http://schemas.openxmlformats.org/officeDocument/2006/relationships/hyperlink" Target="https://abafreelegalanswers.org/" TargetMode="External" Id="rId37" /><Relationship Type="http://schemas.openxmlformats.org/officeDocument/2006/relationships/hyperlink" Target="https://www.nhlp.org/" TargetMode="External" Id="rId40" /><Relationship Type="http://schemas.openxmlformats.org/officeDocument/2006/relationships/hyperlink" Target="https://cccsny.org/services/housing-rent" TargetMode="External" Id="rId45" /><Relationship Type="http://schemas.openxmlformats.org/officeDocument/2006/relationships/numbering" Target="numbering.xml" Id="rId5" /><Relationship Type="http://schemas.openxmlformats.org/officeDocument/2006/relationships/hyperlink" Target="https://www.realtor.com/" TargetMode="External" Id="rId15" /><Relationship Type="http://schemas.openxmlformats.org/officeDocument/2006/relationships/hyperlink" Target="https://craigslist.org/" TargetMode="External" Id="rId23" /><Relationship Type="http://schemas.openxmlformats.org/officeDocument/2006/relationships/hyperlink" Target="https://www.hud.gov/topics/REAC_Inspections/residents" TargetMode="External" Id="rId28" /><Relationship Type="http://schemas.openxmlformats.org/officeDocument/2006/relationships/hyperlink" Target="https://lawhelpinteractive.org/" TargetMode="External"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hyperlink" Target="https://www.trulia.com/rent/" TargetMode="External" Id="rId19" /><Relationship Type="http://schemas.openxmlformats.org/officeDocument/2006/relationships/hyperlink" Target="https://www.usa.gov/legal-aid" TargetMode="External" Id="rId31" /><Relationship Type="http://schemas.openxmlformats.org/officeDocument/2006/relationships/hyperlink" Target="https://www.salvationarmyusa.org/usn/rent-mortgage-and-utility-assistance/"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admapper.com/" TargetMode="External" Id="rId14" /><Relationship Type="http://schemas.openxmlformats.org/officeDocument/2006/relationships/hyperlink" Target="https://www.zumper.com/" TargetMode="External" Id="rId22" /><Relationship Type="http://schemas.openxmlformats.org/officeDocument/2006/relationships/hyperlink" Target="https://www.walkscore.com/" TargetMode="External" Id="rId27" /><Relationship Type="http://schemas.openxmlformats.org/officeDocument/2006/relationships/hyperlink" Target="https://ipropertymanagement.com/laws/eviction-process" TargetMode="External" Id="rId30" /><Relationship Type="http://schemas.openxmlformats.org/officeDocument/2006/relationships/hyperlink" Target="https://nlihc.org/rental-assistance" TargetMode="External" Id="rId35" /><Relationship Type="http://schemas.openxmlformats.org/officeDocument/2006/relationships/hyperlink" Target="https://www.consumerfinance.gov/find-a-housing-counselor/" TargetMode="External" Id="rId43" /><Relationship Type="http://schemas.openxmlformats.org/officeDocument/2006/relationships/header" Target="header1.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hyperlink" Target="https://www.apartments.com/" TargetMode="External" Id="rId12" /><Relationship Type="http://schemas.openxmlformats.org/officeDocument/2006/relationships/hyperlink" Target="https://www.rent.com/" TargetMode="External" Id="rId17" /><Relationship Type="http://schemas.openxmlformats.org/officeDocument/2006/relationships/hyperlink" Target="https://nextdoor.com/" TargetMode="External" Id="rId25" /><Relationship Type="http://schemas.openxmlformats.org/officeDocument/2006/relationships/hyperlink" Target="https://www.lawhelp.org/" TargetMode="External" Id="rId33" /><Relationship Type="http://schemas.openxmlformats.org/officeDocument/2006/relationships/hyperlink" Target="https://www.housingrightsus.org/" TargetMode="External" Id="rId38" /><Relationship Type="http://schemas.openxmlformats.org/officeDocument/2006/relationships/hyperlink" Target="https://www.unitedway.org/our-impact/financial-security/my-smart-money/how-to-cover-your-rent" TargetMode="External" Id="rId46" /><Relationship Type="http://schemas.openxmlformats.org/officeDocument/2006/relationships/hyperlink" Target="https://www.walkscore.com/" TargetMode="External" Id="rId20" /><Relationship Type="http://schemas.openxmlformats.org/officeDocument/2006/relationships/hyperlink" Target="https://www.hud.gov/topics/rental_assistance/phprog"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eazc/H0Pt3LZJY6o/Vgl/2nG0Q==">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6" ma:contentTypeDescription="Create a new document." ma:contentTypeScope="" ma:versionID="a42df10255b6bb80f6f715efa7e7e616">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f43442ef94e3df53172f80c4ca6b4076"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F228D-69A1-4C64-9750-8C456DEC79CF}">
  <ds:schemaRefs>
    <ds:schemaRef ds:uri="http://schemas.microsoft.com/sharepoint/v3/contenttype/forms"/>
  </ds:schemaRefs>
</ds:datastoreItem>
</file>

<file path=customXml/itemProps2.xml><?xml version="1.0" encoding="utf-8"?>
<ds:datastoreItem xmlns:ds="http://schemas.openxmlformats.org/officeDocument/2006/customXml" ds:itemID="{73A90EDD-E59C-421B-9D83-2B815D6DBFD6}">
  <ds:schemaRefs>
    <ds:schemaRef ds:uri="http://schemas.microsoft.com/office/2006/metadata/properties"/>
    <ds:schemaRef ds:uri="http://schemas.microsoft.com/office/infopath/2007/PartnerControls"/>
    <ds:schemaRef ds:uri="43614430-992a-4e2b-8211-3a249e54c0bd"/>
    <ds:schemaRef ds:uri="3f35d0a4-ed5a-4c48-a2dd-e425a47bd9e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48EBA1-FE25-4804-8ABC-61C784D88A2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Lilly Sandberg</dc:creator>
  <cp:lastModifiedBy>Keertana Namuduri</cp:lastModifiedBy>
  <cp:revision>328</cp:revision>
  <dcterms:created xsi:type="dcterms:W3CDTF">2024-11-14T23:21:00Z</dcterms:created>
  <dcterms:modified xsi:type="dcterms:W3CDTF">2025-11-07T15:06:54Z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MediaServiceImageTags</vt:lpwstr>
  </property>
</Properties>
</file>